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2DE56" w14:textId="77777777" w:rsidR="00B85702" w:rsidRPr="00B85702" w:rsidRDefault="00B85702" w:rsidP="00B85702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B85702">
        <w:rPr>
          <w:rFonts w:asciiTheme="minorHAnsi" w:hAnsiTheme="minorHAnsi"/>
          <w:b/>
          <w:sz w:val="22"/>
          <w:szCs w:val="22"/>
        </w:rPr>
        <w:t xml:space="preserve">Chapter 6– Advanced Accounting, </w:t>
      </w:r>
      <w:r w:rsidR="001A015A">
        <w:rPr>
          <w:rFonts w:asciiTheme="minorHAnsi" w:hAnsiTheme="minorHAnsi"/>
          <w:b/>
          <w:sz w:val="22"/>
          <w:szCs w:val="22"/>
        </w:rPr>
        <w:t>4</w:t>
      </w:r>
      <w:r w:rsidR="001A015A" w:rsidRPr="001A015A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1A015A">
        <w:rPr>
          <w:rFonts w:asciiTheme="minorHAnsi" w:hAnsiTheme="minorHAnsi"/>
          <w:b/>
          <w:sz w:val="22"/>
          <w:szCs w:val="22"/>
        </w:rPr>
        <w:t xml:space="preserve"> </w:t>
      </w:r>
      <w:r w:rsidRPr="00B85702">
        <w:rPr>
          <w:rFonts w:asciiTheme="minorHAnsi" w:hAnsiTheme="minorHAnsi"/>
          <w:b/>
          <w:sz w:val="22"/>
          <w:szCs w:val="22"/>
        </w:rPr>
        <w:t>Edition by Hamlen</w:t>
      </w:r>
    </w:p>
    <w:p w14:paraId="4BE84064" w14:textId="77777777" w:rsidR="00B85702" w:rsidRPr="00B85702" w:rsidRDefault="00B85702" w:rsidP="00B85702">
      <w:pPr>
        <w:rPr>
          <w:rFonts w:asciiTheme="minorHAnsi" w:hAnsiTheme="minorHAnsi"/>
          <w:sz w:val="22"/>
          <w:szCs w:val="22"/>
        </w:rPr>
      </w:pPr>
    </w:p>
    <w:p w14:paraId="27FB0A2E" w14:textId="77777777" w:rsidR="00B85702" w:rsidRPr="00B85702" w:rsidRDefault="00B85702" w:rsidP="00B85702">
      <w:pPr>
        <w:rPr>
          <w:rFonts w:asciiTheme="minorHAnsi" w:hAnsiTheme="minorHAnsi"/>
          <w:b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 xml:space="preserve">Practice Quiz </w:t>
      </w:r>
    </w:p>
    <w:p w14:paraId="64C26172" w14:textId="77777777" w:rsidR="00B85702" w:rsidRPr="00B85702" w:rsidRDefault="00B85702" w:rsidP="00B85702">
      <w:pPr>
        <w:rPr>
          <w:rFonts w:asciiTheme="minorHAnsi" w:hAnsiTheme="minorHAnsi"/>
          <w:sz w:val="22"/>
          <w:szCs w:val="22"/>
        </w:rPr>
      </w:pPr>
    </w:p>
    <w:p w14:paraId="10215159" w14:textId="77777777" w:rsidR="00210C07" w:rsidRPr="00B85702" w:rsidRDefault="00210C07" w:rsidP="00B85702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>1.</w:t>
      </w:r>
      <w:r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sz w:val="22"/>
          <w:szCs w:val="22"/>
        </w:rPr>
        <w:t xml:space="preserve">Topic:  </w:t>
      </w:r>
      <w:r w:rsidR="00696DC7" w:rsidRPr="00B85702">
        <w:rPr>
          <w:rFonts w:asciiTheme="minorHAnsi" w:hAnsiTheme="minorHAnsi"/>
          <w:b/>
          <w:sz w:val="22"/>
          <w:szCs w:val="22"/>
        </w:rPr>
        <w:t>Intercompany loans</w:t>
      </w:r>
    </w:p>
    <w:p w14:paraId="693A6B44" w14:textId="77777777" w:rsidR="00210C07" w:rsidRPr="00B85702" w:rsidRDefault="00360211" w:rsidP="00B85702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 xml:space="preserve">LO </w:t>
      </w:r>
      <w:r w:rsidR="00B85702">
        <w:rPr>
          <w:rFonts w:asciiTheme="minorHAnsi" w:hAnsiTheme="minorHAnsi"/>
          <w:b/>
          <w:sz w:val="22"/>
          <w:szCs w:val="22"/>
        </w:rPr>
        <w:t>1</w:t>
      </w:r>
    </w:p>
    <w:p w14:paraId="013208CB" w14:textId="27EB5562" w:rsidR="00B85702" w:rsidRDefault="00696DC7" w:rsidP="00B85702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A parent loan</w:t>
      </w:r>
      <w:r w:rsidR="00E74F02" w:rsidRPr="00B85702">
        <w:rPr>
          <w:rFonts w:asciiTheme="minorHAnsi" w:hAnsiTheme="minorHAnsi"/>
          <w:sz w:val="22"/>
          <w:szCs w:val="22"/>
        </w:rPr>
        <w:t>ed</w:t>
      </w:r>
      <w:r w:rsidRPr="00B85702">
        <w:rPr>
          <w:rFonts w:asciiTheme="minorHAnsi" w:hAnsiTheme="minorHAnsi"/>
          <w:sz w:val="22"/>
          <w:szCs w:val="22"/>
        </w:rPr>
        <w:t xml:space="preserve"> $1,000,000 to its 90 percent-owned subsidiary in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8</w:t>
      </w:r>
      <w:r w:rsidR="00B85702">
        <w:rPr>
          <w:rFonts w:asciiTheme="minorHAnsi" w:hAnsiTheme="minorHAnsi"/>
          <w:sz w:val="22"/>
          <w:szCs w:val="22"/>
        </w:rPr>
        <w:t xml:space="preserve">. </w:t>
      </w:r>
      <w:r w:rsidRPr="00B85702">
        <w:rPr>
          <w:rFonts w:asciiTheme="minorHAnsi" w:hAnsiTheme="minorHAnsi"/>
          <w:sz w:val="22"/>
          <w:szCs w:val="22"/>
        </w:rPr>
        <w:t>The subsidiary report</w:t>
      </w:r>
      <w:r w:rsidR="00E74F02" w:rsidRPr="00B85702">
        <w:rPr>
          <w:rFonts w:asciiTheme="minorHAnsi" w:hAnsiTheme="minorHAnsi"/>
          <w:sz w:val="22"/>
          <w:szCs w:val="22"/>
        </w:rPr>
        <w:t>ed</w:t>
      </w:r>
      <w:r w:rsidRPr="00B85702">
        <w:rPr>
          <w:rFonts w:asciiTheme="minorHAnsi" w:hAnsiTheme="minorHAnsi"/>
          <w:sz w:val="22"/>
          <w:szCs w:val="22"/>
        </w:rPr>
        <w:t xml:space="preserve"> interest expense on this loan of $4,000 in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8</w:t>
      </w:r>
      <w:r w:rsidRPr="00B85702">
        <w:rPr>
          <w:rFonts w:asciiTheme="minorHAnsi" w:hAnsiTheme="minorHAnsi"/>
          <w:sz w:val="22"/>
          <w:szCs w:val="22"/>
        </w:rPr>
        <w:t xml:space="preserve">, and $3,500 in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="00B85702">
        <w:rPr>
          <w:rFonts w:asciiTheme="minorHAnsi" w:hAnsiTheme="minorHAnsi"/>
          <w:sz w:val="22"/>
          <w:szCs w:val="22"/>
        </w:rPr>
        <w:t xml:space="preserve">. </w:t>
      </w:r>
      <w:r w:rsidRPr="00B85702">
        <w:rPr>
          <w:rFonts w:asciiTheme="minorHAnsi" w:hAnsiTheme="minorHAnsi"/>
          <w:sz w:val="22"/>
          <w:szCs w:val="22"/>
        </w:rPr>
        <w:t xml:space="preserve">At the end of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Pr="00B85702">
        <w:rPr>
          <w:rFonts w:asciiTheme="minorHAnsi" w:hAnsiTheme="minorHAnsi"/>
          <w:sz w:val="22"/>
          <w:szCs w:val="22"/>
        </w:rPr>
        <w:t>, the loan is still outstanding and the subsidiary owes $</w:t>
      </w:r>
      <w:r w:rsidR="00B85702">
        <w:rPr>
          <w:rFonts w:asciiTheme="minorHAnsi" w:hAnsiTheme="minorHAnsi"/>
          <w:sz w:val="22"/>
          <w:szCs w:val="22"/>
        </w:rPr>
        <w:t xml:space="preserve">300 in interest to the parent. </w:t>
      </w:r>
    </w:p>
    <w:p w14:paraId="7787F53C" w14:textId="77777777" w:rsidR="00B85702" w:rsidRDefault="00B85702" w:rsidP="00B85702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35D8066B" w14:textId="21DDAAEE" w:rsidR="00360211" w:rsidRPr="00B85702" w:rsidRDefault="00696DC7" w:rsidP="00B85702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The eliminati</w:t>
      </w:r>
      <w:r w:rsidR="00E74F02" w:rsidRPr="00B85702">
        <w:rPr>
          <w:rFonts w:asciiTheme="minorHAnsi" w:hAnsiTheme="minorHAnsi"/>
          <w:sz w:val="22"/>
          <w:szCs w:val="22"/>
        </w:rPr>
        <w:t>ng</w:t>
      </w:r>
      <w:r w:rsidRPr="00B85702">
        <w:rPr>
          <w:rFonts w:asciiTheme="minorHAnsi" w:hAnsiTheme="minorHAnsi"/>
          <w:sz w:val="22"/>
          <w:szCs w:val="22"/>
        </w:rPr>
        <w:t xml:space="preserve"> entries </w:t>
      </w:r>
      <w:r w:rsidR="00B85702">
        <w:rPr>
          <w:rFonts w:asciiTheme="minorHAnsi" w:hAnsiTheme="minorHAnsi"/>
          <w:sz w:val="22"/>
          <w:szCs w:val="22"/>
        </w:rPr>
        <w:t xml:space="preserve">(I) </w:t>
      </w:r>
      <w:r w:rsidRPr="00B85702">
        <w:rPr>
          <w:rFonts w:asciiTheme="minorHAnsi" w:hAnsiTheme="minorHAnsi"/>
          <w:sz w:val="22"/>
          <w:szCs w:val="22"/>
        </w:rPr>
        <w:t xml:space="preserve">on the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="00A447B0" w:rsidRPr="00B85702">
        <w:rPr>
          <w:rFonts w:asciiTheme="minorHAnsi" w:hAnsiTheme="minorHAnsi"/>
          <w:sz w:val="22"/>
          <w:szCs w:val="22"/>
        </w:rPr>
        <w:t xml:space="preserve"> </w:t>
      </w:r>
      <w:r w:rsidRPr="00B85702">
        <w:rPr>
          <w:rFonts w:asciiTheme="minorHAnsi" w:hAnsiTheme="minorHAnsi"/>
          <w:sz w:val="22"/>
          <w:szCs w:val="22"/>
        </w:rPr>
        <w:t xml:space="preserve">consolidation working paper include all of the following </w:t>
      </w:r>
      <w:r w:rsidRPr="00B85702">
        <w:rPr>
          <w:rFonts w:asciiTheme="minorHAnsi" w:hAnsiTheme="minorHAnsi"/>
          <w:i/>
          <w:sz w:val="22"/>
          <w:szCs w:val="22"/>
        </w:rPr>
        <w:t>except</w:t>
      </w:r>
      <w:r w:rsidR="00BD0816" w:rsidRPr="00B85702">
        <w:rPr>
          <w:rFonts w:asciiTheme="minorHAnsi" w:hAnsiTheme="minorHAnsi"/>
          <w:sz w:val="22"/>
          <w:szCs w:val="22"/>
        </w:rPr>
        <w:t>:</w:t>
      </w:r>
    </w:p>
    <w:p w14:paraId="3B7B1368" w14:textId="77777777" w:rsidR="00360211" w:rsidRPr="00B85702" w:rsidRDefault="00360211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BA46321" w14:textId="77777777" w:rsidR="00360211" w:rsidRPr="00B85702" w:rsidRDefault="00505DF8" w:rsidP="00B8570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a.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D</w:t>
      </w:r>
      <w:r w:rsidR="00696DC7" w:rsidRPr="00B85702">
        <w:rPr>
          <w:rFonts w:asciiTheme="minorHAnsi" w:hAnsiTheme="minorHAnsi"/>
          <w:sz w:val="22"/>
          <w:szCs w:val="22"/>
        </w:rPr>
        <w:t xml:space="preserve">ebit to interest payable </w:t>
      </w:r>
      <w:r w:rsidR="00703F33" w:rsidRPr="00B85702">
        <w:rPr>
          <w:rFonts w:asciiTheme="minorHAnsi" w:hAnsiTheme="minorHAnsi"/>
          <w:sz w:val="22"/>
          <w:szCs w:val="22"/>
        </w:rPr>
        <w:t>of</w:t>
      </w:r>
      <w:r w:rsidR="00BD0816" w:rsidRPr="00B85702">
        <w:rPr>
          <w:rFonts w:asciiTheme="minorHAnsi" w:hAnsiTheme="minorHAnsi"/>
          <w:sz w:val="22"/>
          <w:szCs w:val="22"/>
        </w:rPr>
        <w:t xml:space="preserve"> $300</w:t>
      </w:r>
    </w:p>
    <w:p w14:paraId="6C7BEDD5" w14:textId="77777777" w:rsidR="00360211" w:rsidRPr="00B85702" w:rsidRDefault="00360211" w:rsidP="00B8570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b.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D</w:t>
      </w:r>
      <w:r w:rsidR="00696DC7" w:rsidRPr="00B85702">
        <w:rPr>
          <w:rFonts w:asciiTheme="minorHAnsi" w:hAnsiTheme="minorHAnsi"/>
          <w:sz w:val="22"/>
          <w:szCs w:val="22"/>
        </w:rPr>
        <w:t xml:space="preserve">ebit to the subsidiary’s beginning retained earnings of </w:t>
      </w:r>
      <w:r w:rsidR="00703F33" w:rsidRPr="00B85702">
        <w:rPr>
          <w:rFonts w:asciiTheme="minorHAnsi" w:hAnsiTheme="minorHAnsi"/>
          <w:sz w:val="22"/>
          <w:szCs w:val="22"/>
        </w:rPr>
        <w:t>$4,000</w:t>
      </w:r>
    </w:p>
    <w:p w14:paraId="69600687" w14:textId="77777777" w:rsidR="00360211" w:rsidRPr="00B85702" w:rsidRDefault="00360211" w:rsidP="00B8570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c.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C</w:t>
      </w:r>
      <w:r w:rsidR="00703F33" w:rsidRPr="00B85702">
        <w:rPr>
          <w:rFonts w:asciiTheme="minorHAnsi" w:hAnsiTheme="minorHAnsi"/>
          <w:sz w:val="22"/>
          <w:szCs w:val="22"/>
        </w:rPr>
        <w:t>redit to loan receivable of $1,000,000</w:t>
      </w:r>
    </w:p>
    <w:p w14:paraId="23E75684" w14:textId="77777777" w:rsidR="00360211" w:rsidRPr="00B85702" w:rsidRDefault="00360211" w:rsidP="00B8570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d.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C</w:t>
      </w:r>
      <w:r w:rsidR="00703F33" w:rsidRPr="00B85702">
        <w:rPr>
          <w:rFonts w:asciiTheme="minorHAnsi" w:hAnsiTheme="minorHAnsi"/>
          <w:sz w:val="22"/>
          <w:szCs w:val="22"/>
        </w:rPr>
        <w:t>redi</w:t>
      </w:r>
      <w:r w:rsidR="00BD0816" w:rsidRPr="00B85702">
        <w:rPr>
          <w:rFonts w:asciiTheme="minorHAnsi" w:hAnsiTheme="minorHAnsi"/>
          <w:sz w:val="22"/>
          <w:szCs w:val="22"/>
        </w:rPr>
        <w:t>t to interest expense of $3,500</w:t>
      </w:r>
    </w:p>
    <w:p w14:paraId="7CEEC7E3" w14:textId="77777777" w:rsidR="008653AB" w:rsidRPr="00B85702" w:rsidRDefault="008653AB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F7749AC" w14:textId="77777777" w:rsidR="008653AB" w:rsidRPr="00B85702" w:rsidRDefault="008653AB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E522F37" w14:textId="77777777" w:rsidR="00840B70" w:rsidRPr="00B85702" w:rsidRDefault="00840B70" w:rsidP="00B8570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>2.</w:t>
      </w:r>
      <w:r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FB4F57" w:rsidRPr="00B85702">
        <w:rPr>
          <w:rFonts w:asciiTheme="minorHAnsi" w:hAnsiTheme="minorHAnsi"/>
          <w:b/>
          <w:bCs/>
          <w:sz w:val="22"/>
          <w:szCs w:val="22"/>
        </w:rPr>
        <w:t>Intercompany services</w:t>
      </w:r>
    </w:p>
    <w:p w14:paraId="41EA21D4" w14:textId="77777777" w:rsidR="00840B70" w:rsidRPr="00B85702" w:rsidRDefault="00840B70" w:rsidP="00B8570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B85702">
        <w:rPr>
          <w:rFonts w:asciiTheme="minorHAnsi" w:hAnsiTheme="minorHAnsi"/>
          <w:b/>
          <w:bCs/>
          <w:sz w:val="22"/>
          <w:szCs w:val="22"/>
        </w:rPr>
        <w:t>1</w:t>
      </w:r>
    </w:p>
    <w:p w14:paraId="4E209B7B" w14:textId="12F98CC9" w:rsidR="00B85702" w:rsidRDefault="00FB4F57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 xml:space="preserve">A subsidiary provides consulting services to its parent during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Pr="00B85702">
        <w:rPr>
          <w:rFonts w:asciiTheme="minorHAnsi" w:hAnsiTheme="minorHAnsi"/>
          <w:sz w:val="22"/>
          <w:szCs w:val="22"/>
        </w:rPr>
        <w:t xml:space="preserve">, and </w:t>
      </w:r>
      <w:r w:rsidR="00B85702">
        <w:rPr>
          <w:rFonts w:asciiTheme="minorHAnsi" w:hAnsiTheme="minorHAnsi"/>
          <w:sz w:val="22"/>
          <w:szCs w:val="22"/>
        </w:rPr>
        <w:t>charges the parent $5,000,000</w:t>
      </w:r>
      <w:r w:rsidR="00A447B0">
        <w:rPr>
          <w:rFonts w:asciiTheme="minorHAnsi" w:hAnsiTheme="minorHAnsi"/>
          <w:sz w:val="22"/>
          <w:szCs w:val="22"/>
        </w:rPr>
        <w:t>, reported in its service revenues account</w:t>
      </w:r>
      <w:r w:rsidR="00B85702">
        <w:rPr>
          <w:rFonts w:asciiTheme="minorHAnsi" w:hAnsiTheme="minorHAnsi"/>
          <w:sz w:val="22"/>
          <w:szCs w:val="22"/>
        </w:rPr>
        <w:t xml:space="preserve">. </w:t>
      </w:r>
      <w:r w:rsidRPr="00B85702">
        <w:rPr>
          <w:rFonts w:asciiTheme="minorHAnsi" w:hAnsiTheme="minorHAnsi"/>
          <w:sz w:val="22"/>
          <w:szCs w:val="22"/>
        </w:rPr>
        <w:t>The parent records the cost of the se</w:t>
      </w:r>
      <w:r w:rsidR="00B85702">
        <w:rPr>
          <w:rFonts w:asciiTheme="minorHAnsi" w:hAnsiTheme="minorHAnsi"/>
          <w:sz w:val="22"/>
          <w:szCs w:val="22"/>
        </w:rPr>
        <w:t>rvices in its general expenses.</w:t>
      </w:r>
      <w:r w:rsidRPr="00B85702">
        <w:rPr>
          <w:rFonts w:asciiTheme="minorHAnsi" w:hAnsiTheme="minorHAnsi"/>
          <w:sz w:val="22"/>
          <w:szCs w:val="22"/>
        </w:rPr>
        <w:t xml:space="preserve"> The services cost the subsidiary $3,000,000, and are included in the subsidiary’s </w:t>
      </w:r>
      <w:r w:rsidR="00B85702">
        <w:rPr>
          <w:rFonts w:asciiTheme="minorHAnsi" w:hAnsiTheme="minorHAnsi"/>
          <w:sz w:val="22"/>
          <w:szCs w:val="22"/>
        </w:rPr>
        <w:t xml:space="preserve">cost of services sold account. </w:t>
      </w:r>
      <w:r w:rsidRPr="00B85702">
        <w:rPr>
          <w:rFonts w:asciiTheme="minorHAnsi" w:hAnsiTheme="minorHAnsi"/>
          <w:sz w:val="22"/>
          <w:szCs w:val="22"/>
        </w:rPr>
        <w:t>The parent still owes the subsidia</w:t>
      </w:r>
      <w:r w:rsidR="00E74F02" w:rsidRPr="00B85702">
        <w:rPr>
          <w:rFonts w:asciiTheme="minorHAnsi" w:hAnsiTheme="minorHAnsi"/>
          <w:sz w:val="22"/>
          <w:szCs w:val="22"/>
        </w:rPr>
        <w:t xml:space="preserve">ry $400,000 for these services </w:t>
      </w:r>
      <w:r w:rsidRPr="00B85702">
        <w:rPr>
          <w:rFonts w:asciiTheme="minorHAnsi" w:hAnsiTheme="minorHAnsi"/>
          <w:sz w:val="22"/>
          <w:szCs w:val="22"/>
        </w:rPr>
        <w:t xml:space="preserve">at the end of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="00B85702">
        <w:rPr>
          <w:rFonts w:asciiTheme="minorHAnsi" w:hAnsiTheme="minorHAnsi"/>
          <w:sz w:val="22"/>
          <w:szCs w:val="22"/>
        </w:rPr>
        <w:t xml:space="preserve">. </w:t>
      </w:r>
    </w:p>
    <w:p w14:paraId="53F992E0" w14:textId="77777777" w:rsidR="00B85702" w:rsidRDefault="00B85702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884895F" w14:textId="27629893" w:rsidR="00840B70" w:rsidRPr="00B85702" w:rsidRDefault="00FB4F57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The eliminati</w:t>
      </w:r>
      <w:r w:rsidR="00E74F02" w:rsidRPr="00B85702">
        <w:rPr>
          <w:rFonts w:asciiTheme="minorHAnsi" w:hAnsiTheme="minorHAnsi"/>
          <w:sz w:val="22"/>
          <w:szCs w:val="22"/>
        </w:rPr>
        <w:t>ng</w:t>
      </w:r>
      <w:r w:rsidRPr="00B85702">
        <w:rPr>
          <w:rFonts w:asciiTheme="minorHAnsi" w:hAnsiTheme="minorHAnsi"/>
          <w:sz w:val="22"/>
          <w:szCs w:val="22"/>
        </w:rPr>
        <w:t xml:space="preserve"> entries </w:t>
      </w:r>
      <w:r w:rsidR="00B85702">
        <w:rPr>
          <w:rFonts w:asciiTheme="minorHAnsi" w:hAnsiTheme="minorHAnsi"/>
          <w:sz w:val="22"/>
          <w:szCs w:val="22"/>
        </w:rPr>
        <w:t>(</w:t>
      </w:r>
      <w:r w:rsidRPr="00B85702">
        <w:rPr>
          <w:rFonts w:asciiTheme="minorHAnsi" w:hAnsiTheme="minorHAnsi"/>
          <w:sz w:val="22"/>
          <w:szCs w:val="22"/>
        </w:rPr>
        <w:t>I</w:t>
      </w:r>
      <w:r w:rsidR="00B85702">
        <w:rPr>
          <w:rFonts w:asciiTheme="minorHAnsi" w:hAnsiTheme="minorHAnsi"/>
          <w:sz w:val="22"/>
          <w:szCs w:val="22"/>
        </w:rPr>
        <w:t>)</w:t>
      </w:r>
      <w:r w:rsidRPr="00B85702">
        <w:rPr>
          <w:rFonts w:asciiTheme="minorHAnsi" w:hAnsiTheme="minorHAnsi"/>
          <w:sz w:val="22"/>
          <w:szCs w:val="22"/>
        </w:rPr>
        <w:t xml:space="preserve"> on the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="00A447B0" w:rsidRPr="00B85702">
        <w:rPr>
          <w:rFonts w:asciiTheme="minorHAnsi" w:hAnsiTheme="minorHAnsi"/>
          <w:sz w:val="22"/>
          <w:szCs w:val="22"/>
        </w:rPr>
        <w:t xml:space="preserve"> </w:t>
      </w:r>
      <w:r w:rsidRPr="00B85702">
        <w:rPr>
          <w:rFonts w:asciiTheme="minorHAnsi" w:hAnsiTheme="minorHAnsi"/>
          <w:sz w:val="22"/>
          <w:szCs w:val="22"/>
        </w:rPr>
        <w:t xml:space="preserve">consolidation working paper include all of the following </w:t>
      </w:r>
      <w:r w:rsidRPr="00B85702">
        <w:rPr>
          <w:rFonts w:asciiTheme="minorHAnsi" w:hAnsiTheme="minorHAnsi"/>
          <w:i/>
          <w:sz w:val="22"/>
          <w:szCs w:val="22"/>
        </w:rPr>
        <w:t>except</w:t>
      </w:r>
      <w:r w:rsidR="00BD0816" w:rsidRPr="00B85702">
        <w:rPr>
          <w:rFonts w:asciiTheme="minorHAnsi" w:hAnsiTheme="minorHAnsi"/>
          <w:sz w:val="22"/>
          <w:szCs w:val="22"/>
        </w:rPr>
        <w:t>:</w:t>
      </w:r>
    </w:p>
    <w:p w14:paraId="7F96CDDC" w14:textId="77777777" w:rsidR="00840B70" w:rsidRPr="00B85702" w:rsidRDefault="00840B70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76474A5" w14:textId="77777777" w:rsidR="00840B70" w:rsidRPr="00B85702" w:rsidRDefault="00840B70" w:rsidP="00B8570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a.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C</w:t>
      </w:r>
      <w:r w:rsidR="00FB4F57" w:rsidRPr="00B85702">
        <w:rPr>
          <w:rFonts w:asciiTheme="minorHAnsi" w:hAnsiTheme="minorHAnsi"/>
          <w:sz w:val="22"/>
          <w:szCs w:val="22"/>
        </w:rPr>
        <w:t>redit to co</w:t>
      </w:r>
      <w:r w:rsidR="00BD0816" w:rsidRPr="00B85702">
        <w:rPr>
          <w:rFonts w:asciiTheme="minorHAnsi" w:hAnsiTheme="minorHAnsi"/>
          <w:sz w:val="22"/>
          <w:szCs w:val="22"/>
        </w:rPr>
        <w:t>st of services sold, $3,000,000</w:t>
      </w:r>
    </w:p>
    <w:p w14:paraId="43DBC45E" w14:textId="77777777" w:rsidR="00840B70" w:rsidRPr="00B85702" w:rsidRDefault="00840B70" w:rsidP="00B8570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b.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D</w:t>
      </w:r>
      <w:r w:rsidR="00FB4F57" w:rsidRPr="00B85702">
        <w:rPr>
          <w:rFonts w:asciiTheme="minorHAnsi" w:hAnsiTheme="minorHAnsi"/>
          <w:sz w:val="22"/>
          <w:szCs w:val="22"/>
        </w:rPr>
        <w:t>ebit to account</w:t>
      </w:r>
      <w:r w:rsidR="00BD0816" w:rsidRPr="00B85702">
        <w:rPr>
          <w:rFonts w:asciiTheme="minorHAnsi" w:hAnsiTheme="minorHAnsi"/>
          <w:sz w:val="22"/>
          <w:szCs w:val="22"/>
        </w:rPr>
        <w:t>s payable, $400,000</w:t>
      </w:r>
    </w:p>
    <w:p w14:paraId="61092F9A" w14:textId="77777777" w:rsidR="00840B70" w:rsidRPr="00B85702" w:rsidRDefault="00840B70" w:rsidP="00B8570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c.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D</w:t>
      </w:r>
      <w:r w:rsidR="00FB4F57" w:rsidRPr="00B85702">
        <w:rPr>
          <w:rFonts w:asciiTheme="minorHAnsi" w:hAnsiTheme="minorHAnsi"/>
          <w:sz w:val="22"/>
          <w:szCs w:val="22"/>
        </w:rPr>
        <w:t xml:space="preserve">ebit </w:t>
      </w:r>
      <w:r w:rsidR="00BD0816" w:rsidRPr="00B85702">
        <w:rPr>
          <w:rFonts w:asciiTheme="minorHAnsi" w:hAnsiTheme="minorHAnsi"/>
          <w:sz w:val="22"/>
          <w:szCs w:val="22"/>
        </w:rPr>
        <w:t>to service revenues, $5,000,000</w:t>
      </w:r>
    </w:p>
    <w:p w14:paraId="3873FE8A" w14:textId="77777777" w:rsidR="00840B70" w:rsidRPr="00B85702" w:rsidRDefault="00840B70" w:rsidP="00B85702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d.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C</w:t>
      </w:r>
      <w:r w:rsidR="00610AA4" w:rsidRPr="00B85702">
        <w:rPr>
          <w:rFonts w:asciiTheme="minorHAnsi" w:hAnsiTheme="minorHAnsi"/>
          <w:sz w:val="22"/>
          <w:szCs w:val="22"/>
        </w:rPr>
        <w:t xml:space="preserve">redit </w:t>
      </w:r>
      <w:r w:rsidR="00BD0816" w:rsidRPr="00B85702">
        <w:rPr>
          <w:rFonts w:asciiTheme="minorHAnsi" w:hAnsiTheme="minorHAnsi"/>
          <w:sz w:val="22"/>
          <w:szCs w:val="22"/>
        </w:rPr>
        <w:t>to general expenses, $5,000,000</w:t>
      </w:r>
    </w:p>
    <w:p w14:paraId="54F8B492" w14:textId="77777777" w:rsidR="00840B70" w:rsidRPr="00B85702" w:rsidRDefault="00840B70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43426F8" w14:textId="77777777" w:rsidR="008653AB" w:rsidRPr="00B85702" w:rsidRDefault="008653AB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FC7E171" w14:textId="77777777" w:rsidR="00AD2694" w:rsidRPr="00B85702" w:rsidRDefault="008653AB" w:rsidP="009C52C9">
      <w:pPr>
        <w:ind w:left="360" w:right="-18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br w:type="page"/>
      </w:r>
      <w:r w:rsidR="00840B70" w:rsidRPr="00B85702">
        <w:rPr>
          <w:rFonts w:asciiTheme="minorHAnsi" w:hAnsiTheme="minorHAnsi"/>
          <w:b/>
          <w:sz w:val="22"/>
          <w:szCs w:val="22"/>
        </w:rPr>
        <w:lastRenderedPageBreak/>
        <w:t>3</w:t>
      </w:r>
      <w:r w:rsidR="00AD2694" w:rsidRPr="00B85702">
        <w:rPr>
          <w:rFonts w:asciiTheme="minorHAnsi" w:hAnsiTheme="minorHAnsi"/>
          <w:b/>
          <w:sz w:val="22"/>
          <w:szCs w:val="22"/>
        </w:rPr>
        <w:t>.</w:t>
      </w:r>
      <w:r w:rsidR="00AD2694"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9C52C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656A8B" w:rsidRPr="00B85702">
        <w:rPr>
          <w:rFonts w:asciiTheme="minorHAnsi" w:hAnsiTheme="minorHAnsi"/>
          <w:b/>
          <w:bCs/>
          <w:sz w:val="22"/>
          <w:szCs w:val="22"/>
        </w:rPr>
        <w:t>Intercompany profits</w:t>
      </w:r>
      <w:r w:rsidR="00D65C74" w:rsidRPr="00B8570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F6C9A" w:rsidRPr="00B85702">
        <w:rPr>
          <w:rFonts w:asciiTheme="minorHAnsi" w:hAnsiTheme="minorHAnsi"/>
          <w:b/>
          <w:bCs/>
          <w:sz w:val="22"/>
          <w:szCs w:val="22"/>
        </w:rPr>
        <w:t xml:space="preserve">on merchandise sales, </w:t>
      </w:r>
      <w:r w:rsidR="00656A8B" w:rsidRPr="00B85702">
        <w:rPr>
          <w:rFonts w:asciiTheme="minorHAnsi" w:hAnsiTheme="minorHAnsi"/>
          <w:b/>
          <w:bCs/>
          <w:sz w:val="22"/>
          <w:szCs w:val="22"/>
        </w:rPr>
        <w:t>noncontrolling interest in net income</w:t>
      </w:r>
      <w:r w:rsidR="00E74F02" w:rsidRPr="00B85702">
        <w:rPr>
          <w:rFonts w:asciiTheme="minorHAnsi" w:hAnsiTheme="minorHAnsi"/>
          <w:b/>
          <w:bCs/>
          <w:sz w:val="22"/>
          <w:szCs w:val="22"/>
        </w:rPr>
        <w:t xml:space="preserve"> calculation</w:t>
      </w:r>
    </w:p>
    <w:p w14:paraId="722094B9" w14:textId="77777777" w:rsidR="002262F1" w:rsidRPr="00B85702" w:rsidRDefault="00AD2694" w:rsidP="00B85702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B85702">
        <w:rPr>
          <w:rFonts w:asciiTheme="minorHAnsi" w:hAnsiTheme="minorHAnsi"/>
          <w:b/>
          <w:bCs/>
          <w:sz w:val="22"/>
          <w:szCs w:val="22"/>
        </w:rPr>
        <w:t>2, 4</w:t>
      </w:r>
    </w:p>
    <w:p w14:paraId="66F673E4" w14:textId="408A4B10" w:rsidR="00656A8B" w:rsidRPr="00B85702" w:rsidRDefault="00656A8B" w:rsidP="00B8570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A parent owns an 80 perce</w:t>
      </w:r>
      <w:r w:rsidR="00B85702">
        <w:rPr>
          <w:rFonts w:asciiTheme="minorHAnsi" w:hAnsiTheme="minorHAnsi"/>
          <w:bCs/>
          <w:sz w:val="22"/>
          <w:szCs w:val="22"/>
        </w:rPr>
        <w:t xml:space="preserve">nt interest in its subsidiary. </w:t>
      </w:r>
      <w:r w:rsidRPr="00B85702">
        <w:rPr>
          <w:rFonts w:asciiTheme="minorHAnsi" w:hAnsiTheme="minorHAnsi"/>
          <w:bCs/>
          <w:sz w:val="22"/>
          <w:szCs w:val="22"/>
        </w:rPr>
        <w:t xml:space="preserve">The following information relates to intercompany </w:t>
      </w:r>
      <w:r w:rsidR="00D65C74" w:rsidRPr="00B85702">
        <w:rPr>
          <w:rFonts w:asciiTheme="minorHAnsi" w:hAnsiTheme="minorHAnsi"/>
          <w:bCs/>
          <w:sz w:val="22"/>
          <w:szCs w:val="22"/>
        </w:rPr>
        <w:t xml:space="preserve">merchandise </w:t>
      </w:r>
      <w:r w:rsidRPr="00B85702">
        <w:rPr>
          <w:rFonts w:asciiTheme="minorHAnsi" w:hAnsiTheme="minorHAnsi"/>
          <w:bCs/>
          <w:sz w:val="22"/>
          <w:szCs w:val="22"/>
        </w:rPr>
        <w:t xml:space="preserve">transactions for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9</w:t>
      </w:r>
      <w:r w:rsidRPr="00B85702">
        <w:rPr>
          <w:rFonts w:asciiTheme="minorHAnsi" w:hAnsiTheme="minorHAnsi"/>
          <w:bCs/>
          <w:sz w:val="22"/>
          <w:szCs w:val="22"/>
        </w:rPr>
        <w:t>:</w:t>
      </w:r>
    </w:p>
    <w:p w14:paraId="17C8E73E" w14:textId="77777777" w:rsidR="00D65C74" w:rsidRPr="00B85702" w:rsidRDefault="00D65C74" w:rsidP="00B8570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115C0134" w14:textId="77777777" w:rsidR="00E74F02" w:rsidRPr="00B85702" w:rsidRDefault="00240075" w:rsidP="00B85702">
      <w:pPr>
        <w:ind w:left="720" w:righ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The </w:t>
      </w:r>
      <w:r w:rsidR="00656A8B" w:rsidRPr="00B85702">
        <w:rPr>
          <w:rFonts w:asciiTheme="minorHAnsi" w:hAnsiTheme="minorHAnsi"/>
          <w:bCs/>
          <w:sz w:val="22"/>
          <w:szCs w:val="22"/>
        </w:rPr>
        <w:t>parent’s</w:t>
      </w:r>
      <w:r w:rsidR="003C567E" w:rsidRPr="00B85702">
        <w:rPr>
          <w:rFonts w:asciiTheme="minorHAnsi" w:hAnsiTheme="minorHAnsi"/>
          <w:bCs/>
          <w:sz w:val="22"/>
          <w:szCs w:val="22"/>
        </w:rPr>
        <w:t xml:space="preserve"> beginning inventory includes $</w:t>
      </w:r>
      <w:r w:rsidR="00D65C74" w:rsidRPr="00B85702">
        <w:rPr>
          <w:rFonts w:asciiTheme="minorHAnsi" w:hAnsiTheme="minorHAnsi"/>
          <w:bCs/>
          <w:sz w:val="22"/>
          <w:szCs w:val="22"/>
        </w:rPr>
        <w:t>180</w:t>
      </w:r>
      <w:r w:rsidR="003C567E" w:rsidRPr="00B85702">
        <w:rPr>
          <w:rFonts w:asciiTheme="minorHAnsi" w:hAnsiTheme="minorHAnsi"/>
          <w:bCs/>
          <w:sz w:val="22"/>
          <w:szCs w:val="22"/>
        </w:rPr>
        <w:t>,000 purchased from the subsidiary.  The parent’s ending inventory includes $</w:t>
      </w:r>
      <w:r w:rsidR="00D65C74" w:rsidRPr="00B85702">
        <w:rPr>
          <w:rFonts w:asciiTheme="minorHAnsi" w:hAnsiTheme="minorHAnsi"/>
          <w:bCs/>
          <w:sz w:val="22"/>
          <w:szCs w:val="22"/>
        </w:rPr>
        <w:t>300</w:t>
      </w:r>
      <w:r w:rsidR="003C567E" w:rsidRPr="00B85702">
        <w:rPr>
          <w:rFonts w:asciiTheme="minorHAnsi" w:hAnsiTheme="minorHAnsi"/>
          <w:bCs/>
          <w:sz w:val="22"/>
          <w:szCs w:val="22"/>
        </w:rPr>
        <w:t xml:space="preserve">,000 purchased from the subsidiary.  The subsidiary sells to the parent at a markup of </w:t>
      </w:r>
      <w:r w:rsidR="00D65C74" w:rsidRPr="00B85702">
        <w:rPr>
          <w:rFonts w:asciiTheme="minorHAnsi" w:hAnsiTheme="minorHAnsi"/>
          <w:bCs/>
          <w:sz w:val="22"/>
          <w:szCs w:val="22"/>
        </w:rPr>
        <w:t xml:space="preserve">20% on cost.  </w:t>
      </w:r>
    </w:p>
    <w:p w14:paraId="11A6ECE7" w14:textId="77777777" w:rsidR="00E74F02" w:rsidRPr="00B85702" w:rsidRDefault="00E74F02" w:rsidP="00B8570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4BDB188F" w14:textId="676C9A84" w:rsidR="00E2347B" w:rsidRPr="00B85702" w:rsidRDefault="00D65C74" w:rsidP="00B85702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How does this information affect the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9</w:t>
      </w:r>
      <w:r w:rsidR="00A447B0" w:rsidRPr="00B85702">
        <w:rPr>
          <w:rFonts w:asciiTheme="minorHAnsi" w:hAnsiTheme="minorHAnsi"/>
          <w:bCs/>
          <w:sz w:val="22"/>
          <w:szCs w:val="22"/>
        </w:rPr>
        <w:t xml:space="preserve"> </w:t>
      </w:r>
      <w:r w:rsidRPr="00B85702">
        <w:rPr>
          <w:rFonts w:asciiTheme="minorHAnsi" w:hAnsiTheme="minorHAnsi"/>
          <w:bCs/>
          <w:sz w:val="22"/>
          <w:szCs w:val="22"/>
        </w:rPr>
        <w:t>noncontrolling interest in net income?</w:t>
      </w:r>
    </w:p>
    <w:p w14:paraId="2F49FA18" w14:textId="77777777" w:rsidR="002262F1" w:rsidRPr="00B85702" w:rsidRDefault="002262F1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40C43E2" w14:textId="77777777" w:rsidR="002262F1" w:rsidRPr="00B85702" w:rsidRDefault="002262F1" w:rsidP="009C52C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a.</w:t>
      </w:r>
      <w:r w:rsidRPr="00B85702">
        <w:rPr>
          <w:rFonts w:asciiTheme="minorHAnsi" w:hAnsiTheme="minorHAnsi"/>
          <w:sz w:val="22"/>
          <w:szCs w:val="22"/>
        </w:rPr>
        <w:tab/>
      </w:r>
      <w:r w:rsidR="00D65C74" w:rsidRPr="00B85702">
        <w:rPr>
          <w:rFonts w:asciiTheme="minorHAnsi" w:hAnsiTheme="minorHAnsi"/>
          <w:sz w:val="22"/>
          <w:szCs w:val="22"/>
        </w:rPr>
        <w:t>Reduction</w:t>
      </w:r>
      <w:r w:rsidR="00BD0816" w:rsidRPr="00B85702">
        <w:rPr>
          <w:rFonts w:asciiTheme="minorHAnsi" w:hAnsiTheme="minorHAnsi"/>
          <w:sz w:val="22"/>
          <w:szCs w:val="22"/>
        </w:rPr>
        <w:t xml:space="preserve"> of $4,800</w:t>
      </w:r>
    </w:p>
    <w:p w14:paraId="259514C9" w14:textId="77777777" w:rsidR="002262F1" w:rsidRPr="00B85702" w:rsidRDefault="002262F1" w:rsidP="009C52C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b.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Increase of $4,800</w:t>
      </w:r>
    </w:p>
    <w:p w14:paraId="634B3B22" w14:textId="77777777" w:rsidR="002262F1" w:rsidRPr="00B85702" w:rsidRDefault="002262F1" w:rsidP="009C52C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c.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Increase of $4,000</w:t>
      </w:r>
    </w:p>
    <w:p w14:paraId="58287891" w14:textId="77777777" w:rsidR="002262F1" w:rsidRPr="00B85702" w:rsidRDefault="002262F1" w:rsidP="009C52C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d.</w:t>
      </w:r>
      <w:r w:rsidRPr="00B85702">
        <w:rPr>
          <w:rFonts w:asciiTheme="minorHAnsi" w:hAnsiTheme="minorHAnsi"/>
          <w:sz w:val="22"/>
          <w:szCs w:val="22"/>
        </w:rPr>
        <w:tab/>
      </w:r>
      <w:r w:rsidR="00D65C74" w:rsidRPr="00B85702">
        <w:rPr>
          <w:rFonts w:asciiTheme="minorHAnsi" w:hAnsiTheme="minorHAnsi"/>
          <w:sz w:val="22"/>
          <w:szCs w:val="22"/>
        </w:rPr>
        <w:t>Reduction of $4,000</w:t>
      </w:r>
    </w:p>
    <w:p w14:paraId="23A63E20" w14:textId="77777777" w:rsidR="00AD2694" w:rsidRPr="00B85702" w:rsidRDefault="00AD2694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BAA173C" w14:textId="77777777" w:rsidR="008653AB" w:rsidRPr="00B85702" w:rsidRDefault="008653AB" w:rsidP="00B85702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74A28D3" w14:textId="77777777" w:rsidR="00C33DCB" w:rsidRPr="00B85702" w:rsidRDefault="000C6A5D" w:rsidP="00B85702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>4</w:t>
      </w:r>
      <w:r w:rsidR="00C33DCB" w:rsidRPr="00B85702">
        <w:rPr>
          <w:rFonts w:asciiTheme="minorHAnsi" w:hAnsiTheme="minorHAnsi"/>
          <w:b/>
          <w:sz w:val="22"/>
          <w:szCs w:val="22"/>
        </w:rPr>
        <w:t>.</w:t>
      </w:r>
      <w:r w:rsidR="00C33DCB"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C33DCB" w:rsidRPr="00B85702">
        <w:rPr>
          <w:rFonts w:asciiTheme="minorHAnsi" w:hAnsiTheme="minorHAnsi"/>
          <w:b/>
          <w:bCs/>
          <w:sz w:val="22"/>
          <w:szCs w:val="22"/>
        </w:rPr>
        <w:t xml:space="preserve">Intercompany profits </w:t>
      </w:r>
      <w:r w:rsidR="004F6C9A" w:rsidRPr="00B85702">
        <w:rPr>
          <w:rFonts w:asciiTheme="minorHAnsi" w:hAnsiTheme="minorHAnsi"/>
          <w:b/>
          <w:bCs/>
          <w:sz w:val="22"/>
          <w:szCs w:val="22"/>
        </w:rPr>
        <w:t xml:space="preserve">on depreciable assets, </w:t>
      </w:r>
      <w:r w:rsidRPr="00B85702">
        <w:rPr>
          <w:rFonts w:asciiTheme="minorHAnsi" w:hAnsiTheme="minorHAnsi"/>
          <w:b/>
          <w:bCs/>
          <w:sz w:val="22"/>
          <w:szCs w:val="22"/>
        </w:rPr>
        <w:t xml:space="preserve">equity </w:t>
      </w:r>
      <w:r w:rsidR="00C33DCB" w:rsidRPr="00B85702">
        <w:rPr>
          <w:rFonts w:asciiTheme="minorHAnsi" w:hAnsiTheme="minorHAnsi"/>
          <w:b/>
          <w:bCs/>
          <w:sz w:val="22"/>
          <w:szCs w:val="22"/>
        </w:rPr>
        <w:t>in net income</w:t>
      </w:r>
      <w:r w:rsidR="00E74F02" w:rsidRPr="00B85702">
        <w:rPr>
          <w:rFonts w:asciiTheme="minorHAnsi" w:hAnsiTheme="minorHAnsi"/>
          <w:b/>
          <w:bCs/>
          <w:sz w:val="22"/>
          <w:szCs w:val="22"/>
        </w:rPr>
        <w:t xml:space="preserve"> calculation</w:t>
      </w:r>
    </w:p>
    <w:p w14:paraId="430CD9D4" w14:textId="77777777" w:rsidR="00C33DCB" w:rsidRPr="00B85702" w:rsidRDefault="00C33DCB" w:rsidP="009C52C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9C52C9">
        <w:rPr>
          <w:rFonts w:asciiTheme="minorHAnsi" w:hAnsiTheme="minorHAnsi"/>
          <w:b/>
          <w:bCs/>
          <w:sz w:val="22"/>
          <w:szCs w:val="22"/>
        </w:rPr>
        <w:t>2</w:t>
      </w:r>
      <w:r w:rsidRPr="00B85702">
        <w:rPr>
          <w:rFonts w:asciiTheme="minorHAnsi" w:hAnsiTheme="minorHAnsi"/>
          <w:b/>
          <w:bCs/>
          <w:sz w:val="22"/>
          <w:szCs w:val="22"/>
        </w:rPr>
        <w:t xml:space="preserve">, </w:t>
      </w:r>
      <w:r w:rsidR="009C52C9">
        <w:rPr>
          <w:rFonts w:asciiTheme="minorHAnsi" w:hAnsiTheme="minorHAnsi"/>
          <w:b/>
          <w:bCs/>
          <w:sz w:val="22"/>
          <w:szCs w:val="22"/>
        </w:rPr>
        <w:t>5</w:t>
      </w:r>
    </w:p>
    <w:p w14:paraId="5F0D762D" w14:textId="77777777" w:rsidR="00C33DCB" w:rsidRPr="00B85702" w:rsidRDefault="00C33DCB" w:rsidP="009C52C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A parent owns </w:t>
      </w:r>
      <w:r w:rsidR="000C6A5D" w:rsidRPr="00B85702">
        <w:rPr>
          <w:rFonts w:asciiTheme="minorHAnsi" w:hAnsiTheme="minorHAnsi"/>
          <w:bCs/>
          <w:sz w:val="22"/>
          <w:szCs w:val="22"/>
        </w:rPr>
        <w:t>a 100 percent interest</w:t>
      </w:r>
      <w:r w:rsidRPr="00B85702">
        <w:rPr>
          <w:rFonts w:asciiTheme="minorHAnsi" w:hAnsiTheme="minorHAnsi"/>
          <w:bCs/>
          <w:sz w:val="22"/>
          <w:szCs w:val="22"/>
        </w:rPr>
        <w:t xml:space="preserve"> in its subsidiary.  The following information relates to intercompany equipment sales:</w:t>
      </w:r>
    </w:p>
    <w:p w14:paraId="227B8639" w14:textId="77777777" w:rsidR="00C33DCB" w:rsidRPr="00B85702" w:rsidRDefault="00C33DCB" w:rsidP="009C52C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77D9056E" w14:textId="05B1BD0F" w:rsidR="009C52C9" w:rsidRDefault="000C6A5D" w:rsidP="009C52C9">
      <w:pPr>
        <w:ind w:left="720" w:righ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At the beginning of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7</w:t>
      </w:r>
      <w:r w:rsidRPr="00B85702">
        <w:rPr>
          <w:rFonts w:asciiTheme="minorHAnsi" w:hAnsiTheme="minorHAnsi"/>
          <w:bCs/>
          <w:sz w:val="22"/>
          <w:szCs w:val="22"/>
        </w:rPr>
        <w:t>, the subsidiary sold equipment with a book value of $10,</w:t>
      </w:r>
      <w:r w:rsidR="009C52C9">
        <w:rPr>
          <w:rFonts w:asciiTheme="minorHAnsi" w:hAnsiTheme="minorHAnsi"/>
          <w:bCs/>
          <w:sz w:val="22"/>
          <w:szCs w:val="22"/>
        </w:rPr>
        <w:t xml:space="preserve">000 to the parent for $50,000. </w:t>
      </w:r>
      <w:r w:rsidRPr="00B85702">
        <w:rPr>
          <w:rFonts w:asciiTheme="minorHAnsi" w:hAnsiTheme="minorHAnsi"/>
          <w:bCs/>
          <w:sz w:val="22"/>
          <w:szCs w:val="22"/>
        </w:rPr>
        <w:t>The equipment had a remaining life of five years, stra</w:t>
      </w:r>
      <w:r w:rsidR="009C52C9">
        <w:rPr>
          <w:rFonts w:asciiTheme="minorHAnsi" w:hAnsiTheme="minorHAnsi"/>
          <w:bCs/>
          <w:sz w:val="22"/>
          <w:szCs w:val="22"/>
        </w:rPr>
        <w:t xml:space="preserve">ight-line. </w:t>
      </w:r>
      <w:r w:rsidRPr="00B85702">
        <w:rPr>
          <w:rFonts w:asciiTheme="minorHAnsi" w:hAnsiTheme="minorHAnsi"/>
          <w:bCs/>
          <w:sz w:val="22"/>
          <w:szCs w:val="22"/>
        </w:rPr>
        <w:t xml:space="preserve">It is now the end of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9</w:t>
      </w:r>
      <w:r w:rsidRPr="00B85702">
        <w:rPr>
          <w:rFonts w:asciiTheme="minorHAnsi" w:hAnsiTheme="minorHAnsi"/>
          <w:bCs/>
          <w:sz w:val="22"/>
          <w:szCs w:val="22"/>
        </w:rPr>
        <w:t>, three years later, and the p</w:t>
      </w:r>
      <w:r w:rsidR="009C52C9">
        <w:rPr>
          <w:rFonts w:asciiTheme="minorHAnsi" w:hAnsiTheme="minorHAnsi"/>
          <w:bCs/>
          <w:sz w:val="22"/>
          <w:szCs w:val="22"/>
        </w:rPr>
        <w:t xml:space="preserve">arent still has the equipment. </w:t>
      </w:r>
      <w:r w:rsidRPr="00B85702">
        <w:rPr>
          <w:rFonts w:asciiTheme="minorHAnsi" w:hAnsiTheme="minorHAnsi"/>
          <w:bCs/>
          <w:sz w:val="22"/>
          <w:szCs w:val="22"/>
        </w:rPr>
        <w:t>The parent uses the complete equity method to report it</w:t>
      </w:r>
      <w:r w:rsidR="009C52C9">
        <w:rPr>
          <w:rFonts w:asciiTheme="minorHAnsi" w:hAnsiTheme="minorHAnsi"/>
          <w:bCs/>
          <w:sz w:val="22"/>
          <w:szCs w:val="22"/>
        </w:rPr>
        <w:t xml:space="preserve">s investment on its own books. </w:t>
      </w:r>
    </w:p>
    <w:p w14:paraId="5BB24D29" w14:textId="77777777" w:rsidR="009C52C9" w:rsidRDefault="009C52C9" w:rsidP="009C52C9">
      <w:pPr>
        <w:ind w:left="720" w:right="360"/>
        <w:jc w:val="both"/>
        <w:rPr>
          <w:rFonts w:asciiTheme="minorHAnsi" w:hAnsiTheme="minorHAnsi"/>
          <w:bCs/>
          <w:sz w:val="22"/>
          <w:szCs w:val="22"/>
        </w:rPr>
      </w:pPr>
    </w:p>
    <w:p w14:paraId="62471601" w14:textId="09F56C04" w:rsidR="00C33DCB" w:rsidRPr="00B85702" w:rsidRDefault="000C6A5D" w:rsidP="009C52C9">
      <w:pPr>
        <w:ind w:left="720" w:righ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How is its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9</w:t>
      </w:r>
      <w:r w:rsidR="00A447B0" w:rsidRPr="00B85702">
        <w:rPr>
          <w:rFonts w:asciiTheme="minorHAnsi" w:hAnsiTheme="minorHAnsi"/>
          <w:bCs/>
          <w:sz w:val="22"/>
          <w:szCs w:val="22"/>
        </w:rPr>
        <w:t xml:space="preserve"> </w:t>
      </w:r>
      <w:r w:rsidRPr="00B85702">
        <w:rPr>
          <w:rFonts w:asciiTheme="minorHAnsi" w:hAnsiTheme="minorHAnsi"/>
          <w:bCs/>
          <w:sz w:val="22"/>
          <w:szCs w:val="22"/>
        </w:rPr>
        <w:t>equity in net income affected by the intercompany equipment sale?</w:t>
      </w:r>
    </w:p>
    <w:p w14:paraId="5C2404B8" w14:textId="77777777" w:rsidR="00C33DCB" w:rsidRPr="00B85702" w:rsidRDefault="00C33DCB" w:rsidP="009C52C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CD5F74F" w14:textId="77777777" w:rsidR="00C33DCB" w:rsidRPr="00B85702" w:rsidRDefault="00C33DCB" w:rsidP="009C52C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a.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No effect</w:t>
      </w:r>
    </w:p>
    <w:p w14:paraId="677D8430" w14:textId="77777777" w:rsidR="00C33DCB" w:rsidRPr="00B85702" w:rsidRDefault="00C33DCB" w:rsidP="009C52C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b.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Decrease of $32,000</w:t>
      </w:r>
    </w:p>
    <w:p w14:paraId="55451441" w14:textId="77777777" w:rsidR="00C33DCB" w:rsidRPr="00B85702" w:rsidRDefault="00C33DCB" w:rsidP="009C52C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c.</w:t>
      </w:r>
      <w:r w:rsidRPr="00B85702">
        <w:rPr>
          <w:rFonts w:asciiTheme="minorHAnsi" w:hAnsiTheme="minorHAnsi"/>
          <w:sz w:val="22"/>
          <w:szCs w:val="22"/>
        </w:rPr>
        <w:tab/>
      </w:r>
      <w:r w:rsidR="000C6A5D" w:rsidRPr="00B85702">
        <w:rPr>
          <w:rFonts w:asciiTheme="minorHAnsi" w:hAnsiTheme="minorHAnsi"/>
          <w:sz w:val="22"/>
          <w:szCs w:val="22"/>
        </w:rPr>
        <w:t>De</w:t>
      </w:r>
      <w:r w:rsidRPr="00B85702">
        <w:rPr>
          <w:rFonts w:asciiTheme="minorHAnsi" w:hAnsiTheme="minorHAnsi"/>
          <w:sz w:val="22"/>
          <w:szCs w:val="22"/>
        </w:rPr>
        <w:t>crease of $</w:t>
      </w:r>
      <w:r w:rsidR="000C6A5D" w:rsidRPr="00B85702">
        <w:rPr>
          <w:rFonts w:asciiTheme="minorHAnsi" w:hAnsiTheme="minorHAnsi"/>
          <w:sz w:val="22"/>
          <w:szCs w:val="22"/>
        </w:rPr>
        <w:t>16</w:t>
      </w:r>
      <w:r w:rsidR="00BD0816" w:rsidRPr="00B85702">
        <w:rPr>
          <w:rFonts w:asciiTheme="minorHAnsi" w:hAnsiTheme="minorHAnsi"/>
          <w:sz w:val="22"/>
          <w:szCs w:val="22"/>
        </w:rPr>
        <w:t>,000</w:t>
      </w:r>
    </w:p>
    <w:p w14:paraId="5626F441" w14:textId="77777777" w:rsidR="00C33DCB" w:rsidRPr="00B85702" w:rsidRDefault="00C33DCB" w:rsidP="009C52C9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d.</w:t>
      </w:r>
      <w:r w:rsidRPr="00B85702">
        <w:rPr>
          <w:rFonts w:asciiTheme="minorHAnsi" w:hAnsiTheme="minorHAnsi"/>
          <w:sz w:val="22"/>
          <w:szCs w:val="22"/>
        </w:rPr>
        <w:tab/>
      </w:r>
      <w:r w:rsidR="000C6A5D" w:rsidRPr="00B85702">
        <w:rPr>
          <w:rFonts w:asciiTheme="minorHAnsi" w:hAnsiTheme="minorHAnsi"/>
          <w:sz w:val="22"/>
          <w:szCs w:val="22"/>
        </w:rPr>
        <w:t>Increase of $8,000</w:t>
      </w:r>
    </w:p>
    <w:p w14:paraId="2F753802" w14:textId="77777777" w:rsidR="00C33DCB" w:rsidRPr="00B85702" w:rsidRDefault="00C33DCB" w:rsidP="009C52C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3EF268C3" w14:textId="77777777" w:rsidR="00156358" w:rsidRPr="00B85702" w:rsidRDefault="00156358" w:rsidP="009C52C9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4A9D7FB" w14:textId="77777777" w:rsidR="00EE1C55" w:rsidRPr="00B85702" w:rsidRDefault="008653AB" w:rsidP="009C52C9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br w:type="page"/>
      </w:r>
      <w:r w:rsidR="00EE1C55" w:rsidRPr="00B85702">
        <w:rPr>
          <w:rFonts w:asciiTheme="minorHAnsi" w:hAnsiTheme="minorHAnsi"/>
          <w:b/>
          <w:sz w:val="22"/>
          <w:szCs w:val="22"/>
        </w:rPr>
        <w:lastRenderedPageBreak/>
        <w:t>5.</w:t>
      </w:r>
      <w:r w:rsidR="00EE1C55"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466DE0" w:rsidRPr="00B85702">
        <w:rPr>
          <w:rFonts w:asciiTheme="minorHAnsi" w:hAnsiTheme="minorHAnsi"/>
          <w:b/>
          <w:bCs/>
          <w:sz w:val="22"/>
          <w:szCs w:val="22"/>
        </w:rPr>
        <w:t>Intercompany transfers of land</w:t>
      </w:r>
    </w:p>
    <w:p w14:paraId="32CF9B8A" w14:textId="77777777" w:rsidR="00EE1C55" w:rsidRPr="00B85702" w:rsidRDefault="00EE1C55" w:rsidP="009C52C9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9C52C9">
        <w:rPr>
          <w:rFonts w:asciiTheme="minorHAnsi" w:hAnsiTheme="minorHAnsi"/>
          <w:b/>
          <w:bCs/>
          <w:sz w:val="22"/>
          <w:szCs w:val="22"/>
        </w:rPr>
        <w:t>3</w:t>
      </w:r>
    </w:p>
    <w:p w14:paraId="618ED193" w14:textId="570CBA72" w:rsidR="009C52C9" w:rsidRDefault="00466DE0" w:rsidP="009C52C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In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7</w:t>
      </w:r>
      <w:r w:rsidRPr="00B85702">
        <w:rPr>
          <w:rFonts w:asciiTheme="minorHAnsi" w:hAnsiTheme="minorHAnsi"/>
          <w:bCs/>
          <w:sz w:val="22"/>
          <w:szCs w:val="22"/>
        </w:rPr>
        <w:t>, a parent s</w:t>
      </w:r>
      <w:r w:rsidR="00E74F02" w:rsidRPr="00B85702">
        <w:rPr>
          <w:rFonts w:asciiTheme="minorHAnsi" w:hAnsiTheme="minorHAnsi"/>
          <w:bCs/>
          <w:sz w:val="22"/>
          <w:szCs w:val="22"/>
        </w:rPr>
        <w:t>old</w:t>
      </w:r>
      <w:r w:rsidRPr="00B85702">
        <w:rPr>
          <w:rFonts w:asciiTheme="minorHAnsi" w:hAnsiTheme="minorHAnsi"/>
          <w:bCs/>
          <w:sz w:val="22"/>
          <w:szCs w:val="22"/>
        </w:rPr>
        <w:t xml:space="preserve"> land with a book value of $100,000 </w:t>
      </w:r>
      <w:r w:rsidR="009C52C9">
        <w:rPr>
          <w:rFonts w:asciiTheme="minorHAnsi" w:hAnsiTheme="minorHAnsi"/>
          <w:bCs/>
          <w:sz w:val="22"/>
          <w:szCs w:val="22"/>
        </w:rPr>
        <w:t>to its subsidiary for $600,000.</w:t>
      </w:r>
      <w:r w:rsidRPr="00B85702">
        <w:rPr>
          <w:rFonts w:asciiTheme="minorHAnsi" w:hAnsiTheme="minorHAnsi"/>
          <w:bCs/>
          <w:sz w:val="22"/>
          <w:szCs w:val="22"/>
        </w:rPr>
        <w:t xml:space="preserve"> It is now the end of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9</w:t>
      </w:r>
      <w:r w:rsidRPr="00B85702">
        <w:rPr>
          <w:rFonts w:asciiTheme="minorHAnsi" w:hAnsiTheme="minorHAnsi"/>
          <w:bCs/>
          <w:sz w:val="22"/>
          <w:szCs w:val="22"/>
        </w:rPr>
        <w:t>, and the s</w:t>
      </w:r>
      <w:r w:rsidR="009C52C9">
        <w:rPr>
          <w:rFonts w:asciiTheme="minorHAnsi" w:hAnsiTheme="minorHAnsi"/>
          <w:bCs/>
          <w:sz w:val="22"/>
          <w:szCs w:val="22"/>
        </w:rPr>
        <w:t xml:space="preserve">ubsidiary still owns the land. </w:t>
      </w:r>
    </w:p>
    <w:p w14:paraId="3F0AE971" w14:textId="77777777" w:rsidR="009C52C9" w:rsidRDefault="009C52C9" w:rsidP="009C52C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20AA6341" w14:textId="77777777" w:rsidR="00466DE0" w:rsidRPr="00B85702" w:rsidRDefault="00466DE0" w:rsidP="009C52C9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On the </w:t>
      </w:r>
      <w:r w:rsidR="00A447B0">
        <w:rPr>
          <w:rFonts w:asciiTheme="minorHAnsi" w:hAnsiTheme="minorHAnsi"/>
          <w:bCs/>
          <w:sz w:val="22"/>
          <w:szCs w:val="22"/>
        </w:rPr>
        <w:t xml:space="preserve">2016 </w:t>
      </w:r>
      <w:r w:rsidRPr="00B85702">
        <w:rPr>
          <w:rFonts w:asciiTheme="minorHAnsi" w:hAnsiTheme="minorHAnsi"/>
          <w:bCs/>
          <w:sz w:val="22"/>
          <w:szCs w:val="22"/>
        </w:rPr>
        <w:t>consolidation working paper, the eliminati</w:t>
      </w:r>
      <w:r w:rsidR="00E74F02" w:rsidRPr="00B85702">
        <w:rPr>
          <w:rFonts w:asciiTheme="minorHAnsi" w:hAnsiTheme="minorHAnsi"/>
          <w:bCs/>
          <w:sz w:val="22"/>
          <w:szCs w:val="22"/>
        </w:rPr>
        <w:t>ng</w:t>
      </w:r>
      <w:r w:rsidRPr="00B85702">
        <w:rPr>
          <w:rFonts w:asciiTheme="minorHAnsi" w:hAnsiTheme="minorHAnsi"/>
          <w:bCs/>
          <w:sz w:val="22"/>
          <w:szCs w:val="22"/>
        </w:rPr>
        <w:t xml:space="preserve"> entry for this intercompany transaction is</w:t>
      </w:r>
      <w:r w:rsidR="00BD0816" w:rsidRPr="00B85702">
        <w:rPr>
          <w:rFonts w:asciiTheme="minorHAnsi" w:hAnsiTheme="minorHAnsi"/>
          <w:bCs/>
          <w:sz w:val="22"/>
          <w:szCs w:val="22"/>
        </w:rPr>
        <w:t>:</w:t>
      </w:r>
    </w:p>
    <w:p w14:paraId="43AE67DD" w14:textId="77777777" w:rsidR="00466DE0" w:rsidRPr="00B85702" w:rsidRDefault="00466DE0" w:rsidP="009C52C9">
      <w:pPr>
        <w:ind w:left="720"/>
        <w:jc w:val="both"/>
        <w:rPr>
          <w:rFonts w:asciiTheme="minorHAnsi" w:hAnsiTheme="minorHAnsi"/>
          <w:bCs/>
          <w:sz w:val="22"/>
          <w:szCs w:val="22"/>
        </w:rPr>
      </w:pPr>
    </w:p>
    <w:tbl>
      <w:tblPr>
        <w:tblW w:w="7759" w:type="dxa"/>
        <w:tblInd w:w="378" w:type="dxa"/>
        <w:tblLook w:val="01E0" w:firstRow="1" w:lastRow="1" w:firstColumn="1" w:lastColumn="1" w:noHBand="0" w:noVBand="0"/>
      </w:tblPr>
      <w:tblGrid>
        <w:gridCol w:w="450"/>
        <w:gridCol w:w="4320"/>
        <w:gridCol w:w="1548"/>
        <w:gridCol w:w="1441"/>
      </w:tblGrid>
      <w:tr w:rsidR="009C52C9" w:rsidRPr="00B85702" w14:paraId="57B26D94" w14:textId="77777777" w:rsidTr="009C52C9">
        <w:tc>
          <w:tcPr>
            <w:tcW w:w="450" w:type="dxa"/>
          </w:tcPr>
          <w:p w14:paraId="14D36C6B" w14:textId="77777777" w:rsidR="009C52C9" w:rsidRPr="00B85702" w:rsidRDefault="009C52C9" w:rsidP="009C52C9">
            <w:pPr>
              <w:ind w:left="-18" w:right="-108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a.</w:t>
            </w:r>
          </w:p>
        </w:tc>
        <w:tc>
          <w:tcPr>
            <w:tcW w:w="4320" w:type="dxa"/>
            <w:vAlign w:val="bottom"/>
          </w:tcPr>
          <w:p w14:paraId="0DF30444" w14:textId="77777777" w:rsidR="009C52C9" w:rsidRPr="00B85702" w:rsidRDefault="009C52C9" w:rsidP="009C52C9">
            <w:pPr>
              <w:ind w:left="7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Retained earnings, beginning</w:t>
            </w:r>
          </w:p>
        </w:tc>
        <w:tc>
          <w:tcPr>
            <w:tcW w:w="1548" w:type="dxa"/>
            <w:vAlign w:val="bottom"/>
          </w:tcPr>
          <w:p w14:paraId="3EF74B71" w14:textId="77777777" w:rsidR="009C52C9" w:rsidRPr="00B85702" w:rsidRDefault="009C52C9" w:rsidP="009C52C9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500,000</w:t>
            </w:r>
          </w:p>
        </w:tc>
        <w:tc>
          <w:tcPr>
            <w:tcW w:w="1441" w:type="dxa"/>
            <w:vAlign w:val="bottom"/>
          </w:tcPr>
          <w:p w14:paraId="3016045F" w14:textId="77777777" w:rsidR="009C52C9" w:rsidRPr="00B85702" w:rsidRDefault="009C52C9" w:rsidP="009C52C9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9C52C9" w:rsidRPr="00B85702" w14:paraId="634E3024" w14:textId="77777777" w:rsidTr="009C52C9">
        <w:tc>
          <w:tcPr>
            <w:tcW w:w="450" w:type="dxa"/>
          </w:tcPr>
          <w:p w14:paraId="7322A207" w14:textId="77777777" w:rsidR="009C52C9" w:rsidRPr="00B85702" w:rsidRDefault="009C52C9" w:rsidP="009C52C9">
            <w:pPr>
              <w:ind w:left="882" w:hanging="162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4320" w:type="dxa"/>
            <w:vAlign w:val="bottom"/>
          </w:tcPr>
          <w:p w14:paraId="12AEC987" w14:textId="77777777" w:rsidR="009C52C9" w:rsidRPr="00B85702" w:rsidRDefault="009C52C9" w:rsidP="009C52C9">
            <w:pPr>
              <w:ind w:left="79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Land</w:t>
            </w:r>
          </w:p>
        </w:tc>
        <w:tc>
          <w:tcPr>
            <w:tcW w:w="1548" w:type="dxa"/>
            <w:vAlign w:val="bottom"/>
          </w:tcPr>
          <w:p w14:paraId="5675F192" w14:textId="77777777" w:rsidR="009C52C9" w:rsidRPr="00B85702" w:rsidRDefault="009C52C9" w:rsidP="009C52C9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05C14A5B" w14:textId="77777777" w:rsidR="009C52C9" w:rsidRPr="00B85702" w:rsidRDefault="009C52C9" w:rsidP="009C52C9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500,000</w:t>
            </w:r>
          </w:p>
        </w:tc>
      </w:tr>
    </w:tbl>
    <w:p w14:paraId="4999BFED" w14:textId="77777777" w:rsidR="00BD0816" w:rsidRPr="00B85702" w:rsidRDefault="00BD0816" w:rsidP="00BD0816">
      <w:pPr>
        <w:tabs>
          <w:tab w:val="left" w:pos="1080"/>
        </w:tabs>
        <w:ind w:left="720"/>
        <w:rPr>
          <w:rFonts w:asciiTheme="minorHAnsi" w:hAnsiTheme="minorHAnsi"/>
          <w:bCs/>
          <w:sz w:val="22"/>
          <w:szCs w:val="22"/>
        </w:rPr>
      </w:pPr>
    </w:p>
    <w:p w14:paraId="2A64C1B0" w14:textId="77777777" w:rsidR="00466DE0" w:rsidRPr="00B85702" w:rsidRDefault="00466DE0" w:rsidP="009C52C9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b.</w:t>
      </w:r>
      <w:r w:rsidRPr="00B85702">
        <w:rPr>
          <w:rFonts w:asciiTheme="minorHAnsi" w:hAnsiTheme="minorHAnsi"/>
          <w:bCs/>
          <w:sz w:val="22"/>
          <w:szCs w:val="22"/>
        </w:rPr>
        <w:tab/>
      </w:r>
      <w:r w:rsidR="00BD0816" w:rsidRPr="00B85702">
        <w:rPr>
          <w:rFonts w:asciiTheme="minorHAnsi" w:hAnsiTheme="minorHAnsi"/>
          <w:bCs/>
          <w:sz w:val="22"/>
          <w:szCs w:val="22"/>
        </w:rPr>
        <w:t>N</w:t>
      </w:r>
      <w:r w:rsidRPr="00B85702">
        <w:rPr>
          <w:rFonts w:asciiTheme="minorHAnsi" w:hAnsiTheme="minorHAnsi"/>
          <w:bCs/>
          <w:sz w:val="22"/>
          <w:szCs w:val="22"/>
        </w:rPr>
        <w:t>o entry</w:t>
      </w:r>
    </w:p>
    <w:p w14:paraId="76674790" w14:textId="77777777" w:rsidR="00BD0816" w:rsidRDefault="00BD0816" w:rsidP="00466DE0">
      <w:pPr>
        <w:ind w:left="720"/>
        <w:rPr>
          <w:rFonts w:asciiTheme="minorHAnsi" w:hAnsiTheme="minorHAnsi"/>
          <w:bCs/>
          <w:sz w:val="22"/>
          <w:szCs w:val="22"/>
        </w:rPr>
      </w:pPr>
    </w:p>
    <w:tbl>
      <w:tblPr>
        <w:tblW w:w="7759" w:type="dxa"/>
        <w:tblInd w:w="378" w:type="dxa"/>
        <w:tblLook w:val="01E0" w:firstRow="1" w:lastRow="1" w:firstColumn="1" w:lastColumn="1" w:noHBand="0" w:noVBand="0"/>
      </w:tblPr>
      <w:tblGrid>
        <w:gridCol w:w="450"/>
        <w:gridCol w:w="4320"/>
        <w:gridCol w:w="1548"/>
        <w:gridCol w:w="1441"/>
      </w:tblGrid>
      <w:tr w:rsidR="009C52C9" w:rsidRPr="00B85702" w14:paraId="697F1B52" w14:textId="77777777" w:rsidTr="009C52C9">
        <w:tc>
          <w:tcPr>
            <w:tcW w:w="450" w:type="dxa"/>
          </w:tcPr>
          <w:p w14:paraId="73315C37" w14:textId="77777777" w:rsidR="009C52C9" w:rsidRPr="00B85702" w:rsidRDefault="009C52C9" w:rsidP="0005723A">
            <w:pPr>
              <w:ind w:left="-18" w:right="-10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c</w:t>
            </w: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.</w:t>
            </w:r>
          </w:p>
        </w:tc>
        <w:tc>
          <w:tcPr>
            <w:tcW w:w="4320" w:type="dxa"/>
            <w:vAlign w:val="bottom"/>
          </w:tcPr>
          <w:p w14:paraId="47ABA264" w14:textId="77777777" w:rsidR="009C52C9" w:rsidRPr="00B85702" w:rsidRDefault="009C52C9" w:rsidP="0005723A">
            <w:pPr>
              <w:ind w:left="7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Investment in subsidiary</w:t>
            </w:r>
          </w:p>
        </w:tc>
        <w:tc>
          <w:tcPr>
            <w:tcW w:w="1548" w:type="dxa"/>
            <w:vAlign w:val="bottom"/>
          </w:tcPr>
          <w:p w14:paraId="1E81AC46" w14:textId="77777777" w:rsidR="009C52C9" w:rsidRPr="00B85702" w:rsidRDefault="009C52C9" w:rsidP="0005723A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500,000</w:t>
            </w:r>
          </w:p>
        </w:tc>
        <w:tc>
          <w:tcPr>
            <w:tcW w:w="1441" w:type="dxa"/>
            <w:vAlign w:val="bottom"/>
          </w:tcPr>
          <w:p w14:paraId="6FBABA04" w14:textId="77777777" w:rsidR="009C52C9" w:rsidRPr="00B85702" w:rsidRDefault="009C52C9" w:rsidP="0005723A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9C52C9" w:rsidRPr="00B85702" w14:paraId="1FE2ABB0" w14:textId="77777777" w:rsidTr="009C52C9">
        <w:tc>
          <w:tcPr>
            <w:tcW w:w="450" w:type="dxa"/>
          </w:tcPr>
          <w:p w14:paraId="4C47F9F8" w14:textId="77777777" w:rsidR="009C52C9" w:rsidRPr="00B85702" w:rsidRDefault="009C52C9" w:rsidP="0005723A">
            <w:pPr>
              <w:ind w:left="882" w:hanging="162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4320" w:type="dxa"/>
            <w:vAlign w:val="bottom"/>
          </w:tcPr>
          <w:p w14:paraId="004D8F7E" w14:textId="77777777" w:rsidR="009C52C9" w:rsidRPr="00B85702" w:rsidRDefault="009C52C9" w:rsidP="0005723A">
            <w:pPr>
              <w:ind w:left="79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Land</w:t>
            </w:r>
          </w:p>
        </w:tc>
        <w:tc>
          <w:tcPr>
            <w:tcW w:w="1548" w:type="dxa"/>
            <w:vAlign w:val="bottom"/>
          </w:tcPr>
          <w:p w14:paraId="3A867392" w14:textId="77777777" w:rsidR="009C52C9" w:rsidRPr="00B85702" w:rsidRDefault="009C52C9" w:rsidP="0005723A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530C749E" w14:textId="77777777" w:rsidR="009C52C9" w:rsidRPr="00B85702" w:rsidRDefault="009C52C9" w:rsidP="0005723A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500,000</w:t>
            </w:r>
          </w:p>
        </w:tc>
      </w:tr>
    </w:tbl>
    <w:p w14:paraId="55E1540E" w14:textId="77777777" w:rsidR="009C52C9" w:rsidRPr="00B85702" w:rsidRDefault="009C52C9" w:rsidP="009C52C9">
      <w:pPr>
        <w:tabs>
          <w:tab w:val="left" w:pos="1080"/>
        </w:tabs>
        <w:ind w:left="720"/>
        <w:rPr>
          <w:rFonts w:asciiTheme="minorHAnsi" w:hAnsiTheme="minorHAnsi"/>
          <w:bCs/>
          <w:sz w:val="22"/>
          <w:szCs w:val="22"/>
        </w:rPr>
      </w:pPr>
    </w:p>
    <w:tbl>
      <w:tblPr>
        <w:tblW w:w="7759" w:type="dxa"/>
        <w:tblInd w:w="378" w:type="dxa"/>
        <w:tblLook w:val="01E0" w:firstRow="1" w:lastRow="1" w:firstColumn="1" w:lastColumn="1" w:noHBand="0" w:noVBand="0"/>
      </w:tblPr>
      <w:tblGrid>
        <w:gridCol w:w="450"/>
        <w:gridCol w:w="4320"/>
        <w:gridCol w:w="1548"/>
        <w:gridCol w:w="1441"/>
      </w:tblGrid>
      <w:tr w:rsidR="009C52C9" w:rsidRPr="00B85702" w14:paraId="6944D221" w14:textId="77777777" w:rsidTr="009C52C9">
        <w:tc>
          <w:tcPr>
            <w:tcW w:w="450" w:type="dxa"/>
          </w:tcPr>
          <w:p w14:paraId="4062841D" w14:textId="77777777" w:rsidR="009C52C9" w:rsidRPr="00B85702" w:rsidRDefault="009C52C9" w:rsidP="0005723A">
            <w:pPr>
              <w:ind w:left="-18" w:right="-108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d</w:t>
            </w: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.</w:t>
            </w:r>
          </w:p>
        </w:tc>
        <w:tc>
          <w:tcPr>
            <w:tcW w:w="4320" w:type="dxa"/>
            <w:vAlign w:val="bottom"/>
          </w:tcPr>
          <w:p w14:paraId="1E731D03" w14:textId="77777777" w:rsidR="009C52C9" w:rsidRPr="00B85702" w:rsidRDefault="009C52C9" w:rsidP="0005723A">
            <w:pPr>
              <w:ind w:left="7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Gain on sale of land</w:t>
            </w:r>
          </w:p>
        </w:tc>
        <w:tc>
          <w:tcPr>
            <w:tcW w:w="1548" w:type="dxa"/>
            <w:vAlign w:val="bottom"/>
          </w:tcPr>
          <w:p w14:paraId="412CB2B6" w14:textId="77777777" w:rsidR="009C52C9" w:rsidRPr="00B85702" w:rsidRDefault="009C52C9" w:rsidP="0005723A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500,000</w:t>
            </w:r>
          </w:p>
        </w:tc>
        <w:tc>
          <w:tcPr>
            <w:tcW w:w="1441" w:type="dxa"/>
            <w:vAlign w:val="bottom"/>
          </w:tcPr>
          <w:p w14:paraId="6AD0D9EA" w14:textId="77777777" w:rsidR="009C52C9" w:rsidRPr="00B85702" w:rsidRDefault="009C52C9" w:rsidP="0005723A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9C52C9" w:rsidRPr="00B85702" w14:paraId="557B8970" w14:textId="77777777" w:rsidTr="009C52C9">
        <w:tc>
          <w:tcPr>
            <w:tcW w:w="450" w:type="dxa"/>
          </w:tcPr>
          <w:p w14:paraId="103E1A07" w14:textId="77777777" w:rsidR="009C52C9" w:rsidRPr="00B85702" w:rsidRDefault="009C52C9" w:rsidP="0005723A">
            <w:pPr>
              <w:ind w:left="882" w:hanging="162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4320" w:type="dxa"/>
            <w:vAlign w:val="bottom"/>
          </w:tcPr>
          <w:p w14:paraId="39793072" w14:textId="77777777" w:rsidR="009C52C9" w:rsidRPr="00B85702" w:rsidRDefault="009C52C9" w:rsidP="0005723A">
            <w:pPr>
              <w:ind w:left="792" w:hanging="162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Land</w:t>
            </w:r>
          </w:p>
        </w:tc>
        <w:tc>
          <w:tcPr>
            <w:tcW w:w="1548" w:type="dxa"/>
            <w:vAlign w:val="bottom"/>
          </w:tcPr>
          <w:p w14:paraId="79445E33" w14:textId="77777777" w:rsidR="009C52C9" w:rsidRPr="00B85702" w:rsidRDefault="009C52C9" w:rsidP="0005723A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4EDED418" w14:textId="77777777" w:rsidR="009C52C9" w:rsidRPr="00B85702" w:rsidRDefault="009C52C9" w:rsidP="0005723A">
            <w:pPr>
              <w:ind w:right="168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B85702">
              <w:rPr>
                <w:rFonts w:asciiTheme="minorHAnsi" w:hAnsiTheme="minorHAnsi"/>
                <w:bCs/>
                <w:sz w:val="22"/>
                <w:szCs w:val="22"/>
              </w:rPr>
              <w:t>500,000</w:t>
            </w:r>
          </w:p>
        </w:tc>
      </w:tr>
    </w:tbl>
    <w:p w14:paraId="7F547D07" w14:textId="77777777" w:rsidR="008653AB" w:rsidRDefault="008653AB" w:rsidP="00BC6595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74D7299" w14:textId="77777777" w:rsidR="009C52C9" w:rsidRPr="00B85702" w:rsidRDefault="009C52C9" w:rsidP="00BC6595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1323791" w14:textId="77777777" w:rsidR="00466DE0" w:rsidRPr="00B85702" w:rsidRDefault="00466DE0" w:rsidP="00BC6595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>6.</w:t>
      </w:r>
      <w:r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B85702">
        <w:rPr>
          <w:rFonts w:asciiTheme="minorHAnsi" w:hAnsiTheme="minorHAnsi"/>
          <w:b/>
          <w:bCs/>
          <w:sz w:val="22"/>
          <w:szCs w:val="22"/>
        </w:rPr>
        <w:t>Intercompany transfers of land</w:t>
      </w:r>
    </w:p>
    <w:p w14:paraId="1E8A834E" w14:textId="77777777" w:rsidR="00466DE0" w:rsidRPr="00B85702" w:rsidRDefault="00466DE0" w:rsidP="00BC6595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9C52C9">
        <w:rPr>
          <w:rFonts w:asciiTheme="minorHAnsi" w:hAnsiTheme="minorHAnsi"/>
          <w:b/>
          <w:bCs/>
          <w:sz w:val="22"/>
          <w:szCs w:val="22"/>
        </w:rPr>
        <w:t>3</w:t>
      </w:r>
    </w:p>
    <w:p w14:paraId="42DC01B5" w14:textId="7D1D1BEC" w:rsidR="00BC6595" w:rsidRDefault="00466DE0" w:rsidP="00BC6595">
      <w:pPr>
        <w:ind w:left="360" w:right="-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In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8</w:t>
      </w:r>
      <w:r w:rsidRPr="00B85702">
        <w:rPr>
          <w:rFonts w:asciiTheme="minorHAnsi" w:hAnsiTheme="minorHAnsi"/>
          <w:bCs/>
          <w:sz w:val="22"/>
          <w:szCs w:val="22"/>
        </w:rPr>
        <w:t xml:space="preserve">, a subsidiary </w:t>
      </w:r>
      <w:r w:rsidR="00E74F02" w:rsidRPr="00B85702">
        <w:rPr>
          <w:rFonts w:asciiTheme="minorHAnsi" w:hAnsiTheme="minorHAnsi"/>
          <w:bCs/>
          <w:sz w:val="22"/>
          <w:szCs w:val="22"/>
        </w:rPr>
        <w:t>sold</w:t>
      </w:r>
      <w:r w:rsidRPr="00B85702">
        <w:rPr>
          <w:rFonts w:asciiTheme="minorHAnsi" w:hAnsiTheme="minorHAnsi"/>
          <w:bCs/>
          <w:sz w:val="22"/>
          <w:szCs w:val="22"/>
        </w:rPr>
        <w:t xml:space="preserve"> land with a book value of $3,000,000</w:t>
      </w:r>
      <w:r w:rsidR="009C52C9">
        <w:rPr>
          <w:rFonts w:asciiTheme="minorHAnsi" w:hAnsiTheme="minorHAnsi"/>
          <w:bCs/>
          <w:sz w:val="22"/>
          <w:szCs w:val="22"/>
        </w:rPr>
        <w:t xml:space="preserve"> to its parent for $2,000,000. </w:t>
      </w:r>
      <w:r w:rsidRPr="00B85702">
        <w:rPr>
          <w:rFonts w:asciiTheme="minorHAnsi" w:hAnsiTheme="minorHAnsi"/>
          <w:bCs/>
          <w:sz w:val="22"/>
          <w:szCs w:val="22"/>
        </w:rPr>
        <w:t xml:space="preserve">During </w:t>
      </w:r>
      <w:r w:rsidR="00A447B0" w:rsidRPr="00B85702">
        <w:rPr>
          <w:rFonts w:asciiTheme="minorHAnsi" w:hAnsiTheme="minorHAnsi"/>
          <w:bCs/>
          <w:sz w:val="22"/>
          <w:szCs w:val="22"/>
        </w:rPr>
        <w:t>20</w:t>
      </w:r>
      <w:r w:rsidR="00A447B0">
        <w:rPr>
          <w:rFonts w:asciiTheme="minorHAnsi" w:hAnsiTheme="minorHAnsi"/>
          <w:bCs/>
          <w:sz w:val="22"/>
          <w:szCs w:val="22"/>
        </w:rPr>
        <w:t>20</w:t>
      </w:r>
      <w:r w:rsidR="00A447B0" w:rsidRPr="00B85702">
        <w:rPr>
          <w:rFonts w:asciiTheme="minorHAnsi" w:hAnsiTheme="minorHAnsi"/>
          <w:bCs/>
          <w:sz w:val="22"/>
          <w:szCs w:val="22"/>
        </w:rPr>
        <w:t xml:space="preserve"> </w:t>
      </w:r>
      <w:r w:rsidRPr="00B85702">
        <w:rPr>
          <w:rFonts w:asciiTheme="minorHAnsi" w:hAnsiTheme="minorHAnsi"/>
          <w:bCs/>
          <w:sz w:val="22"/>
          <w:szCs w:val="22"/>
        </w:rPr>
        <w:t>the parent sold the land to a</w:t>
      </w:r>
      <w:r w:rsidR="00BC6595">
        <w:rPr>
          <w:rFonts w:asciiTheme="minorHAnsi" w:hAnsiTheme="minorHAnsi"/>
          <w:bCs/>
          <w:sz w:val="22"/>
          <w:szCs w:val="22"/>
        </w:rPr>
        <w:t>n outside party for $3,600,000.</w:t>
      </w:r>
      <w:r w:rsidRPr="00B85702">
        <w:rPr>
          <w:rFonts w:asciiTheme="minorHAnsi" w:hAnsiTheme="minorHAnsi"/>
          <w:bCs/>
          <w:sz w:val="22"/>
          <w:szCs w:val="22"/>
        </w:rPr>
        <w:t xml:space="preserve"> </w:t>
      </w:r>
    </w:p>
    <w:p w14:paraId="0D3A4357" w14:textId="77777777" w:rsidR="00BC6595" w:rsidRDefault="00BC6595" w:rsidP="00BC6595">
      <w:pPr>
        <w:ind w:left="360" w:right="-360"/>
        <w:jc w:val="both"/>
        <w:rPr>
          <w:rFonts w:asciiTheme="minorHAnsi" w:hAnsiTheme="minorHAnsi"/>
          <w:bCs/>
          <w:sz w:val="22"/>
          <w:szCs w:val="22"/>
        </w:rPr>
      </w:pPr>
    </w:p>
    <w:p w14:paraId="0F361821" w14:textId="673A9873" w:rsidR="00466DE0" w:rsidRPr="00B85702" w:rsidRDefault="00B36C3F" w:rsidP="00BC6595">
      <w:pPr>
        <w:ind w:left="360" w:right="-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On the </w:t>
      </w:r>
      <w:r w:rsidR="00A447B0" w:rsidRPr="00B85702">
        <w:rPr>
          <w:rFonts w:asciiTheme="minorHAnsi" w:hAnsiTheme="minorHAnsi"/>
          <w:bCs/>
          <w:sz w:val="22"/>
          <w:szCs w:val="22"/>
        </w:rPr>
        <w:t>20</w:t>
      </w:r>
      <w:r w:rsidR="00A447B0">
        <w:rPr>
          <w:rFonts w:asciiTheme="minorHAnsi" w:hAnsiTheme="minorHAnsi"/>
          <w:bCs/>
          <w:sz w:val="22"/>
          <w:szCs w:val="22"/>
        </w:rPr>
        <w:t>20</w:t>
      </w:r>
      <w:r w:rsidR="00A447B0" w:rsidRPr="00B85702">
        <w:rPr>
          <w:rFonts w:asciiTheme="minorHAnsi" w:hAnsiTheme="minorHAnsi"/>
          <w:bCs/>
          <w:sz w:val="22"/>
          <w:szCs w:val="22"/>
        </w:rPr>
        <w:t xml:space="preserve"> </w:t>
      </w:r>
      <w:r w:rsidRPr="00B85702">
        <w:rPr>
          <w:rFonts w:asciiTheme="minorHAnsi" w:hAnsiTheme="minorHAnsi"/>
          <w:bCs/>
          <w:sz w:val="22"/>
          <w:szCs w:val="22"/>
        </w:rPr>
        <w:t>consolidated income statement, the gain on sale of land is</w:t>
      </w:r>
      <w:r w:rsidR="00BD0816" w:rsidRPr="00B85702">
        <w:rPr>
          <w:rFonts w:asciiTheme="minorHAnsi" w:hAnsiTheme="minorHAnsi"/>
          <w:bCs/>
          <w:sz w:val="22"/>
          <w:szCs w:val="22"/>
        </w:rPr>
        <w:t>:</w:t>
      </w:r>
    </w:p>
    <w:p w14:paraId="29487452" w14:textId="77777777" w:rsidR="00B36C3F" w:rsidRPr="00B85702" w:rsidRDefault="00B36C3F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5BA32875" w14:textId="77777777" w:rsidR="00B36C3F" w:rsidRPr="00B85702" w:rsidRDefault="00466DE0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a.</w:t>
      </w:r>
      <w:r w:rsidRPr="00B85702">
        <w:rPr>
          <w:rFonts w:asciiTheme="minorHAnsi" w:hAnsiTheme="minorHAnsi"/>
          <w:bCs/>
          <w:sz w:val="22"/>
          <w:szCs w:val="22"/>
        </w:rPr>
        <w:tab/>
      </w:r>
      <w:r w:rsidR="00BD0816" w:rsidRPr="00B85702">
        <w:rPr>
          <w:rFonts w:asciiTheme="minorHAnsi" w:hAnsiTheme="minorHAnsi"/>
          <w:bCs/>
          <w:sz w:val="22"/>
          <w:szCs w:val="22"/>
        </w:rPr>
        <w:t>$1,600,000</w:t>
      </w:r>
    </w:p>
    <w:p w14:paraId="1D53F2F6" w14:textId="77777777" w:rsidR="00B36C3F" w:rsidRPr="00B85702" w:rsidRDefault="00BD0816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b.</w:t>
      </w:r>
      <w:r w:rsidRPr="00B85702">
        <w:rPr>
          <w:rFonts w:asciiTheme="minorHAnsi" w:hAnsiTheme="minorHAnsi"/>
          <w:bCs/>
          <w:sz w:val="22"/>
          <w:szCs w:val="22"/>
        </w:rPr>
        <w:tab/>
        <w:t>$   600,000</w:t>
      </w:r>
    </w:p>
    <w:p w14:paraId="389C94C5" w14:textId="77777777" w:rsidR="00466DE0" w:rsidRPr="00B85702" w:rsidRDefault="00BD0816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c.</w:t>
      </w:r>
      <w:r w:rsidRPr="00B85702">
        <w:rPr>
          <w:rFonts w:asciiTheme="minorHAnsi" w:hAnsiTheme="minorHAnsi"/>
          <w:bCs/>
          <w:sz w:val="22"/>
          <w:szCs w:val="22"/>
        </w:rPr>
        <w:tab/>
        <w:t>$1,000,000</w:t>
      </w:r>
    </w:p>
    <w:p w14:paraId="6A041564" w14:textId="77777777" w:rsidR="00B36C3F" w:rsidRPr="00B85702" w:rsidRDefault="00B36C3F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d.</w:t>
      </w:r>
      <w:r w:rsidRPr="00B85702">
        <w:rPr>
          <w:rFonts w:asciiTheme="minorHAnsi" w:hAnsiTheme="minorHAnsi"/>
          <w:bCs/>
          <w:sz w:val="22"/>
          <w:szCs w:val="22"/>
        </w:rPr>
        <w:tab/>
        <w:t>$0</w:t>
      </w:r>
    </w:p>
    <w:p w14:paraId="39B596A3" w14:textId="77777777" w:rsidR="00B36C3F" w:rsidRPr="00B85702" w:rsidRDefault="00B36C3F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660C7FB" w14:textId="77777777" w:rsidR="00156358" w:rsidRPr="00B85702" w:rsidRDefault="00156358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49E496B7" w14:textId="77777777" w:rsidR="009B657C" w:rsidRPr="00B85702" w:rsidRDefault="009B657C" w:rsidP="00BC6595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>7.</w:t>
      </w:r>
      <w:r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B85702">
        <w:rPr>
          <w:rFonts w:asciiTheme="minorHAnsi" w:hAnsiTheme="minorHAnsi"/>
          <w:b/>
          <w:bCs/>
          <w:sz w:val="22"/>
          <w:szCs w:val="22"/>
        </w:rPr>
        <w:t>Intercompany transfers of inventory</w:t>
      </w:r>
    </w:p>
    <w:p w14:paraId="6176BC9A" w14:textId="77777777" w:rsidR="009B657C" w:rsidRPr="00B85702" w:rsidRDefault="009B657C" w:rsidP="00BC6595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BC6595">
        <w:rPr>
          <w:rFonts w:asciiTheme="minorHAnsi" w:hAnsiTheme="minorHAnsi"/>
          <w:b/>
          <w:bCs/>
          <w:sz w:val="22"/>
          <w:szCs w:val="22"/>
        </w:rPr>
        <w:t>4</w:t>
      </w:r>
    </w:p>
    <w:p w14:paraId="232E3CC9" w14:textId="27FE434F" w:rsidR="00BC6595" w:rsidRDefault="009B657C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 xml:space="preserve">During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Pr="00B85702">
        <w:rPr>
          <w:rFonts w:asciiTheme="minorHAnsi" w:hAnsiTheme="minorHAnsi"/>
          <w:sz w:val="22"/>
          <w:szCs w:val="22"/>
        </w:rPr>
        <w:t xml:space="preserve">, a parent </w:t>
      </w:r>
      <w:r w:rsidR="00E74F02" w:rsidRPr="00B85702">
        <w:rPr>
          <w:rFonts w:asciiTheme="minorHAnsi" w:hAnsiTheme="minorHAnsi"/>
          <w:sz w:val="22"/>
          <w:szCs w:val="22"/>
        </w:rPr>
        <w:t>sold</w:t>
      </w:r>
      <w:r w:rsidRPr="00B85702">
        <w:rPr>
          <w:rFonts w:asciiTheme="minorHAnsi" w:hAnsiTheme="minorHAnsi"/>
          <w:sz w:val="22"/>
          <w:szCs w:val="22"/>
        </w:rPr>
        <w:t xml:space="preserve"> inventory costing $6,000,000 to its subsidiary at a markup of 20% on cost.  The subsidiary’s ending inventory includes $600,000 of this inventory (at the subsidiary’s</w:t>
      </w:r>
      <w:r w:rsidR="00BC6595">
        <w:rPr>
          <w:rFonts w:asciiTheme="minorHAnsi" w:hAnsiTheme="minorHAnsi"/>
          <w:sz w:val="22"/>
          <w:szCs w:val="22"/>
        </w:rPr>
        <w:t xml:space="preserve"> cost). </w:t>
      </w:r>
    </w:p>
    <w:p w14:paraId="3FDEA085" w14:textId="77777777" w:rsidR="00BC6595" w:rsidRDefault="00BC6595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AC0DC51" w14:textId="2A8C7D3E" w:rsidR="00216A80" w:rsidRPr="00B85702" w:rsidRDefault="009B657C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 xml:space="preserve">The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="00A447B0" w:rsidRPr="00B85702">
        <w:rPr>
          <w:rFonts w:asciiTheme="minorHAnsi" w:hAnsiTheme="minorHAnsi"/>
          <w:sz w:val="22"/>
          <w:szCs w:val="22"/>
        </w:rPr>
        <w:t xml:space="preserve"> </w:t>
      </w:r>
      <w:r w:rsidRPr="00B85702">
        <w:rPr>
          <w:rFonts w:asciiTheme="minorHAnsi" w:hAnsiTheme="minorHAnsi"/>
          <w:sz w:val="22"/>
          <w:szCs w:val="22"/>
        </w:rPr>
        <w:t xml:space="preserve">consolidation working paper eliminations needed to reflect the above information </w:t>
      </w:r>
      <w:r w:rsidR="00E74F02" w:rsidRPr="00B85702">
        <w:rPr>
          <w:rFonts w:asciiTheme="minorHAnsi" w:hAnsiTheme="minorHAnsi"/>
          <w:sz w:val="22"/>
          <w:szCs w:val="22"/>
        </w:rPr>
        <w:t>reduces</w:t>
      </w:r>
      <w:r w:rsidRPr="00B85702">
        <w:rPr>
          <w:rFonts w:asciiTheme="minorHAnsi" w:hAnsiTheme="minorHAnsi"/>
          <w:sz w:val="22"/>
          <w:szCs w:val="22"/>
        </w:rPr>
        <w:t xml:space="preserve"> cost of goods sold by a net amount of</w:t>
      </w:r>
      <w:r w:rsidR="00BC6595">
        <w:rPr>
          <w:rFonts w:asciiTheme="minorHAnsi" w:hAnsiTheme="minorHAnsi"/>
          <w:sz w:val="22"/>
          <w:szCs w:val="22"/>
        </w:rPr>
        <w:t>:</w:t>
      </w:r>
    </w:p>
    <w:p w14:paraId="33D0ECA3" w14:textId="77777777" w:rsidR="009B657C" w:rsidRPr="00B85702" w:rsidRDefault="009B657C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113018D" w14:textId="77777777" w:rsidR="009B657C" w:rsidRPr="00B85702" w:rsidRDefault="00BD0816" w:rsidP="00BC659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a.</w:t>
      </w:r>
      <w:r w:rsidRPr="00B85702">
        <w:rPr>
          <w:rFonts w:asciiTheme="minorHAnsi" w:hAnsiTheme="minorHAnsi"/>
          <w:sz w:val="22"/>
          <w:szCs w:val="22"/>
        </w:rPr>
        <w:tab/>
        <w:t>$6,000,000</w:t>
      </w:r>
    </w:p>
    <w:p w14:paraId="012F8459" w14:textId="77777777" w:rsidR="009B657C" w:rsidRPr="00B85702" w:rsidRDefault="00BD0816" w:rsidP="00BC659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b.</w:t>
      </w:r>
      <w:r w:rsidRPr="00B85702">
        <w:rPr>
          <w:rFonts w:asciiTheme="minorHAnsi" w:hAnsiTheme="minorHAnsi"/>
          <w:sz w:val="22"/>
          <w:szCs w:val="22"/>
        </w:rPr>
        <w:tab/>
        <w:t>$7,200,000</w:t>
      </w:r>
    </w:p>
    <w:p w14:paraId="16F50335" w14:textId="77777777" w:rsidR="009B657C" w:rsidRPr="00B85702" w:rsidRDefault="009B657C" w:rsidP="00BC659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c.</w:t>
      </w:r>
      <w:r w:rsidR="00BD0816" w:rsidRPr="00B85702">
        <w:rPr>
          <w:rFonts w:asciiTheme="minorHAnsi" w:hAnsiTheme="minorHAnsi"/>
          <w:sz w:val="22"/>
          <w:szCs w:val="22"/>
        </w:rPr>
        <w:tab/>
        <w:t>$5,900,000</w:t>
      </w:r>
    </w:p>
    <w:p w14:paraId="5088B68F" w14:textId="77777777" w:rsidR="009B657C" w:rsidRPr="00B85702" w:rsidRDefault="009B657C" w:rsidP="00BC659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d.</w:t>
      </w:r>
      <w:r w:rsidRPr="00B85702">
        <w:rPr>
          <w:rFonts w:asciiTheme="minorHAnsi" w:hAnsiTheme="minorHAnsi"/>
          <w:sz w:val="22"/>
          <w:szCs w:val="22"/>
        </w:rPr>
        <w:tab/>
      </w:r>
      <w:r w:rsidR="00BD0816" w:rsidRPr="00B85702">
        <w:rPr>
          <w:rFonts w:asciiTheme="minorHAnsi" w:hAnsiTheme="minorHAnsi"/>
          <w:sz w:val="22"/>
          <w:szCs w:val="22"/>
        </w:rPr>
        <w:t>$7,100,000</w:t>
      </w:r>
    </w:p>
    <w:p w14:paraId="27D07B08" w14:textId="77777777" w:rsidR="00156358" w:rsidRPr="00B85702" w:rsidRDefault="00156358" w:rsidP="00BC6595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040CB36F" w14:textId="77777777" w:rsidR="00AC7DD9" w:rsidRPr="00B85702" w:rsidRDefault="008653AB" w:rsidP="00BC6595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br w:type="page"/>
      </w:r>
      <w:r w:rsidR="00AC7DD9" w:rsidRPr="00B85702">
        <w:rPr>
          <w:rFonts w:asciiTheme="minorHAnsi" w:hAnsiTheme="minorHAnsi"/>
          <w:b/>
          <w:sz w:val="22"/>
          <w:szCs w:val="22"/>
        </w:rPr>
        <w:lastRenderedPageBreak/>
        <w:t>8.</w:t>
      </w:r>
      <w:r w:rsidR="00AC7DD9"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AC7DD9" w:rsidRPr="00B85702">
        <w:rPr>
          <w:rFonts w:asciiTheme="minorHAnsi" w:hAnsiTheme="minorHAnsi"/>
          <w:b/>
          <w:bCs/>
          <w:sz w:val="22"/>
          <w:szCs w:val="22"/>
        </w:rPr>
        <w:t>Intercompany transfers of inventory</w:t>
      </w:r>
    </w:p>
    <w:p w14:paraId="764C4E69" w14:textId="77777777" w:rsidR="00AC7DD9" w:rsidRPr="00B85702" w:rsidRDefault="00AC7DD9" w:rsidP="00BC6595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BC6595">
        <w:rPr>
          <w:rFonts w:asciiTheme="minorHAnsi" w:hAnsiTheme="minorHAnsi"/>
          <w:b/>
          <w:bCs/>
          <w:sz w:val="22"/>
          <w:szCs w:val="22"/>
        </w:rPr>
        <w:t>4</w:t>
      </w:r>
    </w:p>
    <w:p w14:paraId="68690EF9" w14:textId="120C224F" w:rsidR="00BC6595" w:rsidRDefault="007F7D47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A subsidiary sells inventory to its par</w:t>
      </w:r>
      <w:r w:rsidR="00BC6595">
        <w:rPr>
          <w:rFonts w:asciiTheme="minorHAnsi" w:hAnsiTheme="minorHAnsi"/>
          <w:sz w:val="22"/>
          <w:szCs w:val="22"/>
        </w:rPr>
        <w:t>ent at a markup of 25% on cost.</w:t>
      </w:r>
      <w:r w:rsidRPr="00B85702">
        <w:rPr>
          <w:rFonts w:asciiTheme="minorHAnsi" w:hAnsiTheme="minorHAnsi"/>
          <w:sz w:val="22"/>
          <w:szCs w:val="22"/>
        </w:rPr>
        <w:t xml:space="preserve"> During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Pr="00B85702">
        <w:rPr>
          <w:rFonts w:asciiTheme="minorHAnsi" w:hAnsiTheme="minorHAnsi"/>
          <w:sz w:val="22"/>
          <w:szCs w:val="22"/>
        </w:rPr>
        <w:t xml:space="preserve">, a subsidiary sells inventory to its parent, </w:t>
      </w:r>
      <w:r w:rsidR="00BC6595">
        <w:rPr>
          <w:rFonts w:asciiTheme="minorHAnsi" w:hAnsiTheme="minorHAnsi"/>
          <w:sz w:val="22"/>
          <w:szCs w:val="22"/>
        </w:rPr>
        <w:t>charging the parent $5,000,000.</w:t>
      </w:r>
      <w:r w:rsidRPr="00B85702">
        <w:rPr>
          <w:rFonts w:asciiTheme="minorHAnsi" w:hAnsiTheme="minorHAnsi"/>
          <w:sz w:val="22"/>
          <w:szCs w:val="22"/>
        </w:rPr>
        <w:t xml:space="preserve"> The parent’s beginning inventory includes $500,000 of this in</w:t>
      </w:r>
      <w:r w:rsidR="00BC6595">
        <w:rPr>
          <w:rFonts w:asciiTheme="minorHAnsi" w:hAnsiTheme="minorHAnsi"/>
          <w:sz w:val="22"/>
          <w:szCs w:val="22"/>
        </w:rPr>
        <w:t>ventory (at the parent’s cost).</w:t>
      </w:r>
      <w:r w:rsidRPr="00B85702">
        <w:rPr>
          <w:rFonts w:asciiTheme="minorHAnsi" w:hAnsiTheme="minorHAnsi"/>
          <w:sz w:val="22"/>
          <w:szCs w:val="22"/>
        </w:rPr>
        <w:t xml:space="preserve"> By the end of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Pr="00B85702">
        <w:rPr>
          <w:rFonts w:asciiTheme="minorHAnsi" w:hAnsiTheme="minorHAnsi"/>
          <w:sz w:val="22"/>
          <w:szCs w:val="22"/>
        </w:rPr>
        <w:t xml:space="preserve">, the parent has sold the entire inventory it </w:t>
      </w:r>
      <w:r w:rsidR="00BC6595">
        <w:rPr>
          <w:rFonts w:asciiTheme="minorHAnsi" w:hAnsiTheme="minorHAnsi"/>
          <w:sz w:val="22"/>
          <w:szCs w:val="22"/>
        </w:rPr>
        <w:t xml:space="preserve">purchased from the subsidiary. </w:t>
      </w:r>
    </w:p>
    <w:p w14:paraId="217057FA" w14:textId="77777777" w:rsidR="00BC6595" w:rsidRDefault="00BC6595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DEBCC69" w14:textId="171D7EB6" w:rsidR="007F7D47" w:rsidRPr="00B85702" w:rsidRDefault="007F7D47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 xml:space="preserve">The </w:t>
      </w:r>
      <w:r w:rsidR="00A447B0" w:rsidRPr="00B85702">
        <w:rPr>
          <w:rFonts w:asciiTheme="minorHAnsi" w:hAnsiTheme="minorHAnsi"/>
          <w:sz w:val="22"/>
          <w:szCs w:val="22"/>
        </w:rPr>
        <w:t>201</w:t>
      </w:r>
      <w:r w:rsidR="00A447B0">
        <w:rPr>
          <w:rFonts w:asciiTheme="minorHAnsi" w:hAnsiTheme="minorHAnsi"/>
          <w:sz w:val="22"/>
          <w:szCs w:val="22"/>
        </w:rPr>
        <w:t>9</w:t>
      </w:r>
      <w:r w:rsidR="00A447B0" w:rsidRPr="00B85702">
        <w:rPr>
          <w:rFonts w:asciiTheme="minorHAnsi" w:hAnsiTheme="minorHAnsi"/>
          <w:sz w:val="22"/>
          <w:szCs w:val="22"/>
        </w:rPr>
        <w:t xml:space="preserve"> </w:t>
      </w:r>
      <w:r w:rsidRPr="00B85702">
        <w:rPr>
          <w:rFonts w:asciiTheme="minorHAnsi" w:hAnsiTheme="minorHAnsi"/>
          <w:sz w:val="22"/>
          <w:szCs w:val="22"/>
        </w:rPr>
        <w:t>consolidation working paper eliminations needed to reflect the above information reduce cost of goods sold by a net amount of</w:t>
      </w:r>
      <w:r w:rsidR="00BD0816" w:rsidRPr="00B85702">
        <w:rPr>
          <w:rFonts w:asciiTheme="minorHAnsi" w:hAnsiTheme="minorHAnsi"/>
          <w:sz w:val="22"/>
          <w:szCs w:val="22"/>
        </w:rPr>
        <w:t>:</w:t>
      </w:r>
    </w:p>
    <w:p w14:paraId="0A0DDA00" w14:textId="77777777" w:rsidR="00121028" w:rsidRPr="00B85702" w:rsidRDefault="00121028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070DD3C" w14:textId="77777777" w:rsidR="00121028" w:rsidRPr="00B85702" w:rsidRDefault="00BD0816" w:rsidP="00BC659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a.</w:t>
      </w:r>
      <w:r w:rsidRPr="00B85702">
        <w:rPr>
          <w:rFonts w:asciiTheme="minorHAnsi" w:hAnsiTheme="minorHAnsi"/>
          <w:sz w:val="22"/>
          <w:szCs w:val="22"/>
        </w:rPr>
        <w:tab/>
        <w:t>$4,900,000</w:t>
      </w:r>
    </w:p>
    <w:p w14:paraId="14E41939" w14:textId="77777777" w:rsidR="00121028" w:rsidRPr="00B85702" w:rsidRDefault="00BD0816" w:rsidP="00BC659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b.</w:t>
      </w:r>
      <w:r w:rsidRPr="00B85702">
        <w:rPr>
          <w:rFonts w:asciiTheme="minorHAnsi" w:hAnsiTheme="minorHAnsi"/>
          <w:sz w:val="22"/>
          <w:szCs w:val="22"/>
        </w:rPr>
        <w:tab/>
        <w:t>$5,125,000</w:t>
      </w:r>
    </w:p>
    <w:p w14:paraId="0DA84BB1" w14:textId="77777777" w:rsidR="00121028" w:rsidRPr="00B85702" w:rsidRDefault="00BD0816" w:rsidP="00BC659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c.</w:t>
      </w:r>
      <w:r w:rsidRPr="00B85702">
        <w:rPr>
          <w:rFonts w:asciiTheme="minorHAnsi" w:hAnsiTheme="minorHAnsi"/>
          <w:sz w:val="22"/>
          <w:szCs w:val="22"/>
        </w:rPr>
        <w:tab/>
        <w:t>$5,100,000</w:t>
      </w:r>
    </w:p>
    <w:p w14:paraId="0C6C90AF" w14:textId="77777777" w:rsidR="00121028" w:rsidRPr="00B85702" w:rsidRDefault="00BD0816" w:rsidP="00BC6595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B85702">
        <w:rPr>
          <w:rFonts w:asciiTheme="minorHAnsi" w:hAnsiTheme="minorHAnsi"/>
          <w:sz w:val="22"/>
          <w:szCs w:val="22"/>
        </w:rPr>
        <w:t>d.</w:t>
      </w:r>
      <w:r w:rsidRPr="00B85702">
        <w:rPr>
          <w:rFonts w:asciiTheme="minorHAnsi" w:hAnsiTheme="minorHAnsi"/>
          <w:sz w:val="22"/>
          <w:szCs w:val="22"/>
        </w:rPr>
        <w:tab/>
        <w:t>$5,000,000</w:t>
      </w:r>
    </w:p>
    <w:p w14:paraId="3BF732B6" w14:textId="77777777" w:rsidR="00E32F7A" w:rsidRPr="00B85702" w:rsidRDefault="00E32F7A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5613F3F" w14:textId="77777777" w:rsidR="008653AB" w:rsidRPr="00B85702" w:rsidRDefault="008653AB" w:rsidP="00BC659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EC4002B" w14:textId="77777777" w:rsidR="00361075" w:rsidRPr="00B85702" w:rsidRDefault="00361075" w:rsidP="00BC6595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>9.</w:t>
      </w:r>
      <w:r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B85702">
        <w:rPr>
          <w:rFonts w:asciiTheme="minorHAnsi" w:hAnsiTheme="minorHAnsi"/>
          <w:b/>
          <w:bCs/>
          <w:sz w:val="22"/>
          <w:szCs w:val="22"/>
        </w:rPr>
        <w:t>Intercompany transfers of depreciable assets</w:t>
      </w:r>
    </w:p>
    <w:p w14:paraId="504758DF" w14:textId="77777777" w:rsidR="00361075" w:rsidRPr="00B85702" w:rsidRDefault="00361075" w:rsidP="00BC6595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BC6595">
        <w:rPr>
          <w:rFonts w:asciiTheme="minorHAnsi" w:hAnsiTheme="minorHAnsi"/>
          <w:b/>
          <w:bCs/>
          <w:sz w:val="22"/>
          <w:szCs w:val="22"/>
        </w:rPr>
        <w:t>5</w:t>
      </w:r>
    </w:p>
    <w:p w14:paraId="5C294863" w14:textId="55CFDBC3" w:rsidR="00BC6595" w:rsidRDefault="00361075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At the beginning of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9</w:t>
      </w:r>
      <w:r w:rsidRPr="00B85702">
        <w:rPr>
          <w:rFonts w:asciiTheme="minorHAnsi" w:hAnsiTheme="minorHAnsi"/>
          <w:bCs/>
          <w:sz w:val="22"/>
          <w:szCs w:val="22"/>
        </w:rPr>
        <w:t>, a parent s</w:t>
      </w:r>
      <w:r w:rsidR="00E74F02" w:rsidRPr="00B85702">
        <w:rPr>
          <w:rFonts w:asciiTheme="minorHAnsi" w:hAnsiTheme="minorHAnsi"/>
          <w:bCs/>
          <w:sz w:val="22"/>
          <w:szCs w:val="22"/>
        </w:rPr>
        <w:t>old</w:t>
      </w:r>
      <w:r w:rsidRPr="00B85702">
        <w:rPr>
          <w:rFonts w:asciiTheme="minorHAnsi" w:hAnsiTheme="minorHAnsi"/>
          <w:bCs/>
          <w:sz w:val="22"/>
          <w:szCs w:val="22"/>
        </w:rPr>
        <w:t xml:space="preserve"> equipment with a book value of $4,000,000 to </w:t>
      </w:r>
      <w:r w:rsidR="00BC6595">
        <w:rPr>
          <w:rFonts w:asciiTheme="minorHAnsi" w:hAnsiTheme="minorHAnsi"/>
          <w:bCs/>
          <w:sz w:val="22"/>
          <w:szCs w:val="22"/>
        </w:rPr>
        <w:t xml:space="preserve">its subsidiary for $7,000,000. </w:t>
      </w:r>
      <w:r w:rsidRPr="00B85702">
        <w:rPr>
          <w:rFonts w:asciiTheme="minorHAnsi" w:hAnsiTheme="minorHAnsi"/>
          <w:bCs/>
          <w:sz w:val="22"/>
          <w:szCs w:val="22"/>
        </w:rPr>
        <w:t>At the time of the transfer, the equipment ha</w:t>
      </w:r>
      <w:r w:rsidR="00E74F02" w:rsidRPr="00B85702">
        <w:rPr>
          <w:rFonts w:asciiTheme="minorHAnsi" w:hAnsiTheme="minorHAnsi"/>
          <w:bCs/>
          <w:sz w:val="22"/>
          <w:szCs w:val="22"/>
        </w:rPr>
        <w:t>d</w:t>
      </w:r>
      <w:r w:rsidRPr="00B85702">
        <w:rPr>
          <w:rFonts w:asciiTheme="minorHAnsi" w:hAnsiTheme="minorHAnsi"/>
          <w:bCs/>
          <w:sz w:val="22"/>
          <w:szCs w:val="22"/>
        </w:rPr>
        <w:t xml:space="preserve"> a remaining l</w:t>
      </w:r>
      <w:r w:rsidR="00BC6595">
        <w:rPr>
          <w:rFonts w:asciiTheme="minorHAnsi" w:hAnsiTheme="minorHAnsi"/>
          <w:bCs/>
          <w:sz w:val="22"/>
          <w:szCs w:val="22"/>
        </w:rPr>
        <w:t xml:space="preserve">ife of 5 years, straight-line. </w:t>
      </w:r>
    </w:p>
    <w:p w14:paraId="36CAF4F4" w14:textId="77777777" w:rsidR="00BC6595" w:rsidRDefault="00BC6595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2323F934" w14:textId="59D9B929" w:rsidR="00361075" w:rsidRPr="00B85702" w:rsidRDefault="00361075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The consolidation working paper elimination</w:t>
      </w:r>
      <w:r w:rsidR="00E74F02" w:rsidRPr="00B85702">
        <w:rPr>
          <w:rFonts w:asciiTheme="minorHAnsi" w:hAnsiTheme="minorHAnsi"/>
          <w:bCs/>
          <w:sz w:val="22"/>
          <w:szCs w:val="22"/>
        </w:rPr>
        <w:t>s</w:t>
      </w:r>
      <w:r w:rsidRPr="00B85702">
        <w:rPr>
          <w:rFonts w:asciiTheme="minorHAnsi" w:hAnsiTheme="minorHAnsi"/>
          <w:bCs/>
          <w:sz w:val="22"/>
          <w:szCs w:val="22"/>
        </w:rPr>
        <w:t xml:space="preserve"> at the end of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9</w:t>
      </w:r>
      <w:r w:rsidR="00A447B0" w:rsidRPr="00B85702">
        <w:rPr>
          <w:rFonts w:asciiTheme="minorHAnsi" w:hAnsiTheme="minorHAnsi"/>
          <w:bCs/>
          <w:sz w:val="22"/>
          <w:szCs w:val="22"/>
        </w:rPr>
        <w:t xml:space="preserve"> </w:t>
      </w:r>
      <w:r w:rsidRPr="00B85702">
        <w:rPr>
          <w:rFonts w:asciiTheme="minorHAnsi" w:hAnsiTheme="minorHAnsi"/>
          <w:bCs/>
          <w:sz w:val="22"/>
          <w:szCs w:val="22"/>
        </w:rPr>
        <w:t>reduce the net equipment account (cost less accumulated depreciation) by</w:t>
      </w:r>
      <w:r w:rsidR="00592DD8" w:rsidRPr="00B85702">
        <w:rPr>
          <w:rFonts w:asciiTheme="minorHAnsi" w:hAnsiTheme="minorHAnsi"/>
          <w:bCs/>
          <w:sz w:val="22"/>
          <w:szCs w:val="22"/>
        </w:rPr>
        <w:t xml:space="preserve"> a net amount of</w:t>
      </w:r>
      <w:r w:rsidR="00BD0816" w:rsidRPr="00B85702">
        <w:rPr>
          <w:rFonts w:asciiTheme="minorHAnsi" w:hAnsiTheme="minorHAnsi"/>
          <w:bCs/>
          <w:sz w:val="22"/>
          <w:szCs w:val="22"/>
        </w:rPr>
        <w:t>:</w:t>
      </w:r>
    </w:p>
    <w:p w14:paraId="361BFB16" w14:textId="77777777" w:rsidR="00592DD8" w:rsidRPr="00B85702" w:rsidRDefault="00592DD8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6A7C417F" w14:textId="77777777" w:rsidR="00592DD8" w:rsidRPr="00B85702" w:rsidRDefault="00BD0816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a.</w:t>
      </w:r>
      <w:r w:rsidRPr="00B85702">
        <w:rPr>
          <w:rFonts w:asciiTheme="minorHAnsi" w:hAnsiTheme="minorHAnsi"/>
          <w:bCs/>
          <w:sz w:val="22"/>
          <w:szCs w:val="22"/>
        </w:rPr>
        <w:tab/>
        <w:t>$3,000,000</w:t>
      </w:r>
    </w:p>
    <w:p w14:paraId="3BE9A26B" w14:textId="77777777" w:rsidR="00592DD8" w:rsidRPr="00B85702" w:rsidRDefault="00592DD8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b.</w:t>
      </w:r>
      <w:r w:rsidRPr="00B85702">
        <w:rPr>
          <w:rFonts w:asciiTheme="minorHAnsi" w:hAnsiTheme="minorHAnsi"/>
          <w:bCs/>
          <w:sz w:val="22"/>
          <w:szCs w:val="22"/>
        </w:rPr>
        <w:tab/>
        <w:t>$2</w:t>
      </w:r>
      <w:r w:rsidR="00BD0816" w:rsidRPr="00B85702">
        <w:rPr>
          <w:rFonts w:asciiTheme="minorHAnsi" w:hAnsiTheme="minorHAnsi"/>
          <w:bCs/>
          <w:sz w:val="22"/>
          <w:szCs w:val="22"/>
        </w:rPr>
        <w:t>,400,000</w:t>
      </w:r>
    </w:p>
    <w:p w14:paraId="0D08B153" w14:textId="77777777" w:rsidR="00592DD8" w:rsidRPr="00B85702" w:rsidRDefault="00BD0816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c.</w:t>
      </w:r>
      <w:r w:rsidRPr="00B85702">
        <w:rPr>
          <w:rFonts w:asciiTheme="minorHAnsi" w:hAnsiTheme="minorHAnsi"/>
          <w:bCs/>
          <w:sz w:val="22"/>
          <w:szCs w:val="22"/>
        </w:rPr>
        <w:tab/>
        <w:t>$   600,000</w:t>
      </w:r>
    </w:p>
    <w:p w14:paraId="21877773" w14:textId="77777777" w:rsidR="00592DD8" w:rsidRPr="00B85702" w:rsidRDefault="00BD0816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d.</w:t>
      </w:r>
      <w:r w:rsidRPr="00B85702">
        <w:rPr>
          <w:rFonts w:asciiTheme="minorHAnsi" w:hAnsiTheme="minorHAnsi"/>
          <w:bCs/>
          <w:sz w:val="22"/>
          <w:szCs w:val="22"/>
        </w:rPr>
        <w:tab/>
        <w:t>$3,600,000</w:t>
      </w:r>
    </w:p>
    <w:p w14:paraId="64FE3664" w14:textId="77777777" w:rsidR="00361075" w:rsidRPr="00B85702" w:rsidRDefault="00361075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7797C57" w14:textId="77777777" w:rsidR="00156358" w:rsidRPr="00B85702" w:rsidRDefault="00156358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5AA3B932" w14:textId="77777777" w:rsidR="005E4C3B" w:rsidRPr="00B85702" w:rsidRDefault="005E4C3B" w:rsidP="00BC6595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>10.</w:t>
      </w:r>
      <w:r w:rsidRPr="00B85702">
        <w:rPr>
          <w:rFonts w:asciiTheme="minorHAnsi" w:hAnsiTheme="minorHAnsi"/>
          <w:b/>
          <w:sz w:val="22"/>
          <w:szCs w:val="22"/>
        </w:rPr>
        <w:tab/>
      </w:r>
      <w:r w:rsidR="00B85702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Pr="00B85702">
        <w:rPr>
          <w:rFonts w:asciiTheme="minorHAnsi" w:hAnsiTheme="minorHAnsi"/>
          <w:b/>
          <w:bCs/>
          <w:sz w:val="22"/>
          <w:szCs w:val="22"/>
        </w:rPr>
        <w:t>Intercompany transfers of depreciable assets</w:t>
      </w:r>
    </w:p>
    <w:p w14:paraId="560497B8" w14:textId="77777777" w:rsidR="005E4C3B" w:rsidRPr="00B85702" w:rsidRDefault="005E4C3B" w:rsidP="00BC6595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85702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BC6595">
        <w:rPr>
          <w:rFonts w:asciiTheme="minorHAnsi" w:hAnsiTheme="minorHAnsi"/>
          <w:b/>
          <w:bCs/>
          <w:sz w:val="22"/>
          <w:szCs w:val="22"/>
        </w:rPr>
        <w:t>5</w:t>
      </w:r>
    </w:p>
    <w:p w14:paraId="093D3E8C" w14:textId="13DFFE3F" w:rsidR="00BC6595" w:rsidRDefault="00165CE1" w:rsidP="00BC6595">
      <w:pPr>
        <w:ind w:left="360" w:right="-18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 xml:space="preserve">At the beginning of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7</w:t>
      </w:r>
      <w:r w:rsidRPr="00B85702">
        <w:rPr>
          <w:rFonts w:asciiTheme="minorHAnsi" w:hAnsiTheme="minorHAnsi"/>
          <w:bCs/>
          <w:sz w:val="22"/>
          <w:szCs w:val="22"/>
        </w:rPr>
        <w:t>, a subsidiary s</w:t>
      </w:r>
      <w:r w:rsidR="00E74F02" w:rsidRPr="00B85702">
        <w:rPr>
          <w:rFonts w:asciiTheme="minorHAnsi" w:hAnsiTheme="minorHAnsi"/>
          <w:bCs/>
          <w:sz w:val="22"/>
          <w:szCs w:val="22"/>
        </w:rPr>
        <w:t>old</w:t>
      </w:r>
      <w:r w:rsidRPr="00B85702">
        <w:rPr>
          <w:rFonts w:asciiTheme="minorHAnsi" w:hAnsiTheme="minorHAnsi"/>
          <w:bCs/>
          <w:sz w:val="22"/>
          <w:szCs w:val="22"/>
        </w:rPr>
        <w:t xml:space="preserve"> equipment</w:t>
      </w:r>
      <w:r w:rsidR="0090598B" w:rsidRPr="00B85702">
        <w:rPr>
          <w:rFonts w:asciiTheme="minorHAnsi" w:hAnsiTheme="minorHAnsi"/>
          <w:bCs/>
          <w:sz w:val="22"/>
          <w:szCs w:val="22"/>
        </w:rPr>
        <w:t xml:space="preserve">, on its books for </w:t>
      </w:r>
      <w:r w:rsidRPr="00B85702">
        <w:rPr>
          <w:rFonts w:asciiTheme="minorHAnsi" w:hAnsiTheme="minorHAnsi"/>
          <w:bCs/>
          <w:sz w:val="22"/>
          <w:szCs w:val="22"/>
        </w:rPr>
        <w:t xml:space="preserve">$8,000,000 cost </w:t>
      </w:r>
      <w:r w:rsidR="0090598B" w:rsidRPr="00B85702">
        <w:rPr>
          <w:rFonts w:asciiTheme="minorHAnsi" w:hAnsiTheme="minorHAnsi"/>
          <w:bCs/>
          <w:sz w:val="22"/>
          <w:szCs w:val="22"/>
        </w:rPr>
        <w:t>less</w:t>
      </w:r>
      <w:r w:rsidRPr="00B85702">
        <w:rPr>
          <w:rFonts w:asciiTheme="minorHAnsi" w:hAnsiTheme="minorHAnsi"/>
          <w:bCs/>
          <w:sz w:val="22"/>
          <w:szCs w:val="22"/>
        </w:rPr>
        <w:t xml:space="preserve"> $3,00</w:t>
      </w:r>
      <w:r w:rsidR="0090598B" w:rsidRPr="00B85702">
        <w:rPr>
          <w:rFonts w:asciiTheme="minorHAnsi" w:hAnsiTheme="minorHAnsi"/>
          <w:bCs/>
          <w:sz w:val="22"/>
          <w:szCs w:val="22"/>
        </w:rPr>
        <w:t xml:space="preserve">0,000 accumulated depreciation, </w:t>
      </w:r>
      <w:r w:rsidR="00BC6595">
        <w:rPr>
          <w:rFonts w:asciiTheme="minorHAnsi" w:hAnsiTheme="minorHAnsi"/>
          <w:bCs/>
          <w:sz w:val="22"/>
          <w:szCs w:val="22"/>
        </w:rPr>
        <w:t>to its parent for $6,000,000.</w:t>
      </w:r>
      <w:r w:rsidRPr="00B85702">
        <w:rPr>
          <w:rFonts w:asciiTheme="minorHAnsi" w:hAnsiTheme="minorHAnsi"/>
          <w:bCs/>
          <w:sz w:val="22"/>
          <w:szCs w:val="22"/>
        </w:rPr>
        <w:t xml:space="preserve"> At the time of the transfer, the equipment ha</w:t>
      </w:r>
      <w:r w:rsidR="00E74F02" w:rsidRPr="00B85702">
        <w:rPr>
          <w:rFonts w:asciiTheme="minorHAnsi" w:hAnsiTheme="minorHAnsi"/>
          <w:bCs/>
          <w:sz w:val="22"/>
          <w:szCs w:val="22"/>
        </w:rPr>
        <w:t>d</w:t>
      </w:r>
      <w:r w:rsidRPr="00B85702">
        <w:rPr>
          <w:rFonts w:asciiTheme="minorHAnsi" w:hAnsiTheme="minorHAnsi"/>
          <w:bCs/>
          <w:sz w:val="22"/>
          <w:szCs w:val="22"/>
        </w:rPr>
        <w:t xml:space="preserve"> a remaining </w:t>
      </w:r>
      <w:r w:rsidR="00BC6595">
        <w:rPr>
          <w:rFonts w:asciiTheme="minorHAnsi" w:hAnsiTheme="minorHAnsi"/>
          <w:bCs/>
          <w:sz w:val="22"/>
          <w:szCs w:val="22"/>
        </w:rPr>
        <w:t>life of 5 years, straight-line.</w:t>
      </w:r>
      <w:r w:rsidRPr="00B85702">
        <w:rPr>
          <w:rFonts w:asciiTheme="minorHAnsi" w:hAnsiTheme="minorHAnsi"/>
          <w:bCs/>
          <w:sz w:val="22"/>
          <w:szCs w:val="22"/>
        </w:rPr>
        <w:t xml:space="preserve"> </w:t>
      </w:r>
    </w:p>
    <w:p w14:paraId="0D952607" w14:textId="77777777" w:rsidR="00BC6595" w:rsidRDefault="00BC6595" w:rsidP="00BC6595">
      <w:pPr>
        <w:ind w:left="360" w:right="-180"/>
        <w:jc w:val="both"/>
        <w:rPr>
          <w:rFonts w:asciiTheme="minorHAnsi" w:hAnsiTheme="minorHAnsi"/>
          <w:bCs/>
          <w:sz w:val="22"/>
          <w:szCs w:val="22"/>
        </w:rPr>
      </w:pPr>
    </w:p>
    <w:p w14:paraId="2DE0919E" w14:textId="5DEBEE5E" w:rsidR="00165CE1" w:rsidRPr="00B85702" w:rsidRDefault="00165CE1" w:rsidP="00BC6595">
      <w:pPr>
        <w:ind w:left="360" w:right="-18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The consolidation working paper elimination</w:t>
      </w:r>
      <w:r w:rsidR="00E74F02" w:rsidRPr="00B85702">
        <w:rPr>
          <w:rFonts w:asciiTheme="minorHAnsi" w:hAnsiTheme="minorHAnsi"/>
          <w:bCs/>
          <w:sz w:val="22"/>
          <w:szCs w:val="22"/>
        </w:rPr>
        <w:t>s</w:t>
      </w:r>
      <w:r w:rsidRPr="00B85702">
        <w:rPr>
          <w:rFonts w:asciiTheme="minorHAnsi" w:hAnsiTheme="minorHAnsi"/>
          <w:bCs/>
          <w:sz w:val="22"/>
          <w:szCs w:val="22"/>
        </w:rPr>
        <w:t xml:space="preserve"> </w:t>
      </w:r>
      <w:r w:rsidR="003678CC" w:rsidRPr="00B85702">
        <w:rPr>
          <w:rFonts w:asciiTheme="minorHAnsi" w:hAnsiTheme="minorHAnsi"/>
          <w:bCs/>
          <w:sz w:val="22"/>
          <w:szCs w:val="22"/>
        </w:rPr>
        <w:t xml:space="preserve">at the end of </w:t>
      </w:r>
      <w:r w:rsidR="00A447B0" w:rsidRPr="00B85702">
        <w:rPr>
          <w:rFonts w:asciiTheme="minorHAnsi" w:hAnsiTheme="minorHAnsi"/>
          <w:bCs/>
          <w:sz w:val="22"/>
          <w:szCs w:val="22"/>
        </w:rPr>
        <w:t>201</w:t>
      </w:r>
      <w:r w:rsidR="00A447B0">
        <w:rPr>
          <w:rFonts w:asciiTheme="minorHAnsi" w:hAnsiTheme="minorHAnsi"/>
          <w:bCs/>
          <w:sz w:val="22"/>
          <w:szCs w:val="22"/>
        </w:rPr>
        <w:t>9</w:t>
      </w:r>
      <w:r w:rsidR="00A447B0" w:rsidRPr="00B85702">
        <w:rPr>
          <w:rFonts w:asciiTheme="minorHAnsi" w:hAnsiTheme="minorHAnsi"/>
          <w:bCs/>
          <w:sz w:val="22"/>
          <w:szCs w:val="22"/>
        </w:rPr>
        <w:t xml:space="preserve"> </w:t>
      </w:r>
      <w:r w:rsidR="003678CC" w:rsidRPr="00B85702">
        <w:rPr>
          <w:rFonts w:asciiTheme="minorHAnsi" w:hAnsiTheme="minorHAnsi"/>
          <w:bCs/>
          <w:sz w:val="22"/>
          <w:szCs w:val="22"/>
        </w:rPr>
        <w:t xml:space="preserve">include a debit to </w:t>
      </w:r>
      <w:r w:rsidR="00E74F02" w:rsidRPr="00B85702">
        <w:rPr>
          <w:rFonts w:asciiTheme="minorHAnsi" w:hAnsiTheme="minorHAnsi"/>
          <w:bCs/>
          <w:sz w:val="22"/>
          <w:szCs w:val="22"/>
        </w:rPr>
        <w:t>the beginning balance of retained earnings in the amount of</w:t>
      </w:r>
      <w:r w:rsidR="00BD0816" w:rsidRPr="00B85702">
        <w:rPr>
          <w:rFonts w:asciiTheme="minorHAnsi" w:hAnsiTheme="minorHAnsi"/>
          <w:bCs/>
          <w:sz w:val="22"/>
          <w:szCs w:val="22"/>
        </w:rPr>
        <w:t>:</w:t>
      </w:r>
    </w:p>
    <w:p w14:paraId="1B3F2148" w14:textId="77777777" w:rsidR="00165CE1" w:rsidRPr="00B85702" w:rsidRDefault="00165CE1" w:rsidP="00BC6595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5FEC9A8D" w14:textId="77777777" w:rsidR="00165CE1" w:rsidRPr="00B85702" w:rsidRDefault="00165CE1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a.</w:t>
      </w:r>
      <w:r w:rsidRPr="00B85702">
        <w:rPr>
          <w:rFonts w:asciiTheme="minorHAnsi" w:hAnsiTheme="minorHAnsi"/>
          <w:bCs/>
          <w:sz w:val="22"/>
          <w:szCs w:val="22"/>
        </w:rPr>
        <w:tab/>
      </w:r>
      <w:r w:rsidR="003678CC" w:rsidRPr="00B85702">
        <w:rPr>
          <w:rFonts w:asciiTheme="minorHAnsi" w:hAnsiTheme="minorHAnsi"/>
          <w:bCs/>
          <w:sz w:val="22"/>
          <w:szCs w:val="22"/>
        </w:rPr>
        <w:t>$   600,</w:t>
      </w:r>
      <w:r w:rsidR="00BD0816" w:rsidRPr="00B85702">
        <w:rPr>
          <w:rFonts w:asciiTheme="minorHAnsi" w:hAnsiTheme="minorHAnsi"/>
          <w:bCs/>
          <w:sz w:val="22"/>
          <w:szCs w:val="22"/>
        </w:rPr>
        <w:t>000</w:t>
      </w:r>
    </w:p>
    <w:p w14:paraId="12F1F36F" w14:textId="77777777" w:rsidR="00165CE1" w:rsidRPr="00B85702" w:rsidRDefault="00165CE1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b.</w:t>
      </w:r>
      <w:r w:rsidRPr="00B85702">
        <w:rPr>
          <w:rFonts w:asciiTheme="minorHAnsi" w:hAnsiTheme="minorHAnsi"/>
          <w:bCs/>
          <w:sz w:val="22"/>
          <w:szCs w:val="22"/>
        </w:rPr>
        <w:tab/>
        <w:t>$</w:t>
      </w:r>
      <w:r w:rsidR="003678CC" w:rsidRPr="00B85702">
        <w:rPr>
          <w:rFonts w:asciiTheme="minorHAnsi" w:hAnsiTheme="minorHAnsi"/>
          <w:bCs/>
          <w:sz w:val="22"/>
          <w:szCs w:val="22"/>
        </w:rPr>
        <w:t>1,000,000</w:t>
      </w:r>
    </w:p>
    <w:p w14:paraId="6714A57D" w14:textId="77777777" w:rsidR="00165CE1" w:rsidRPr="00B85702" w:rsidRDefault="00165CE1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c.</w:t>
      </w:r>
      <w:r w:rsidRPr="00B85702">
        <w:rPr>
          <w:rFonts w:asciiTheme="minorHAnsi" w:hAnsiTheme="minorHAnsi"/>
          <w:bCs/>
          <w:sz w:val="22"/>
          <w:szCs w:val="22"/>
        </w:rPr>
        <w:tab/>
        <w:t xml:space="preserve">$   </w:t>
      </w:r>
      <w:r w:rsidR="003678CC" w:rsidRPr="00B85702">
        <w:rPr>
          <w:rFonts w:asciiTheme="minorHAnsi" w:hAnsiTheme="minorHAnsi"/>
          <w:bCs/>
          <w:sz w:val="22"/>
          <w:szCs w:val="22"/>
        </w:rPr>
        <w:t>8</w:t>
      </w:r>
      <w:r w:rsidR="00BD0816" w:rsidRPr="00B85702">
        <w:rPr>
          <w:rFonts w:asciiTheme="minorHAnsi" w:hAnsiTheme="minorHAnsi"/>
          <w:bCs/>
          <w:sz w:val="22"/>
          <w:szCs w:val="22"/>
        </w:rPr>
        <w:t>00,000</w:t>
      </w:r>
    </w:p>
    <w:p w14:paraId="1E1DA725" w14:textId="77777777" w:rsidR="00592DD8" w:rsidRPr="00B85702" w:rsidRDefault="00165CE1" w:rsidP="00BC6595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B85702">
        <w:rPr>
          <w:rFonts w:asciiTheme="minorHAnsi" w:hAnsiTheme="minorHAnsi"/>
          <w:bCs/>
          <w:sz w:val="22"/>
          <w:szCs w:val="22"/>
        </w:rPr>
        <w:t>d.</w:t>
      </w:r>
      <w:r w:rsidRPr="00B85702">
        <w:rPr>
          <w:rFonts w:asciiTheme="minorHAnsi" w:hAnsiTheme="minorHAnsi"/>
          <w:bCs/>
          <w:sz w:val="22"/>
          <w:szCs w:val="22"/>
        </w:rPr>
        <w:tab/>
        <w:t>$</w:t>
      </w:r>
      <w:r w:rsidR="009E1911" w:rsidRPr="00B85702">
        <w:rPr>
          <w:rFonts w:asciiTheme="minorHAnsi" w:hAnsiTheme="minorHAnsi"/>
          <w:bCs/>
          <w:sz w:val="22"/>
          <w:szCs w:val="22"/>
        </w:rPr>
        <w:t xml:space="preserve">   400</w:t>
      </w:r>
      <w:r w:rsidR="00BD0816" w:rsidRPr="00B85702">
        <w:rPr>
          <w:rFonts w:asciiTheme="minorHAnsi" w:hAnsiTheme="minorHAnsi"/>
          <w:bCs/>
          <w:sz w:val="22"/>
          <w:szCs w:val="22"/>
        </w:rPr>
        <w:t>,000</w:t>
      </w:r>
    </w:p>
    <w:p w14:paraId="72A1FE25" w14:textId="77777777" w:rsidR="00156358" w:rsidRPr="00B85702" w:rsidRDefault="00156358" w:rsidP="00BC6595">
      <w:pPr>
        <w:ind w:left="360" w:hanging="360"/>
        <w:jc w:val="both"/>
        <w:rPr>
          <w:rFonts w:asciiTheme="minorHAnsi" w:hAnsiTheme="minorHAnsi"/>
          <w:bCs/>
          <w:sz w:val="22"/>
          <w:szCs w:val="22"/>
        </w:rPr>
      </w:pPr>
    </w:p>
    <w:p w14:paraId="4B9FCB20" w14:textId="77777777" w:rsidR="008653AB" w:rsidRPr="00B85702" w:rsidRDefault="008653AB" w:rsidP="00BC6595">
      <w:pPr>
        <w:ind w:left="360" w:hanging="360"/>
        <w:jc w:val="both"/>
        <w:rPr>
          <w:rFonts w:asciiTheme="minorHAnsi" w:hAnsiTheme="minorHAnsi"/>
          <w:bCs/>
          <w:sz w:val="22"/>
          <w:szCs w:val="22"/>
        </w:rPr>
      </w:pPr>
    </w:p>
    <w:sectPr w:rsidR="008653AB" w:rsidRPr="00B85702" w:rsidSect="00B85702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4A826" w14:textId="77777777" w:rsidR="00BB4E66" w:rsidRDefault="00BB4E66">
      <w:r>
        <w:separator/>
      </w:r>
    </w:p>
  </w:endnote>
  <w:endnote w:type="continuationSeparator" w:id="0">
    <w:p w14:paraId="25DA7FC1" w14:textId="77777777" w:rsidR="00BB4E66" w:rsidRDefault="00BB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90CC0" w14:textId="3F248130" w:rsidR="00B85702" w:rsidRDefault="00B85702" w:rsidP="00B85702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1A015A">
      <w:rPr>
        <w:rFonts w:ascii="Arial" w:hAnsi="Arial"/>
        <w:b/>
        <w:i/>
        <w:sz w:val="17"/>
      </w:rPr>
      <w:t>8</w:t>
    </w:r>
  </w:p>
  <w:p w14:paraId="1DFB10DF" w14:textId="1A4D9B26" w:rsidR="00B85702" w:rsidRPr="00221208" w:rsidRDefault="00B85702" w:rsidP="00B8570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1A3875DC" wp14:editId="030E3FF5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B2897D" id="Line 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6-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BC6595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1A015A">
      <w:rPr>
        <w:rStyle w:val="PageNumber"/>
        <w:rFonts w:ascii="Arial" w:hAnsi="Arial" w:cs="Arial"/>
        <w:b/>
        <w:i/>
        <w:sz w:val="17"/>
        <w:szCs w:val="17"/>
      </w:rPr>
      <w:t>4</w:t>
    </w:r>
    <w:r w:rsidR="001A015A" w:rsidRPr="00474569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1A015A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90A62" w14:textId="2E45C032" w:rsidR="00B85702" w:rsidRPr="00B958F5" w:rsidRDefault="00B85702" w:rsidP="00B85702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1A015A">
      <w:rPr>
        <w:rFonts w:ascii="Arial" w:hAnsi="Arial"/>
        <w:b/>
        <w:i/>
        <w:sz w:val="17"/>
      </w:rPr>
      <w:t>8</w:t>
    </w:r>
  </w:p>
  <w:p w14:paraId="1AC01723" w14:textId="77777777" w:rsidR="00B85702" w:rsidRPr="00E1269B" w:rsidRDefault="00B85702" w:rsidP="00B85702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54B854F9" wp14:editId="3EA0AC6D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BD30CD" id="Line 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6</w:t>
    </w:r>
    <w:r>
      <w:rPr>
        <w:rFonts w:ascii="Arial" w:hAnsi="Arial"/>
        <w:b/>
        <w:i/>
        <w:sz w:val="17"/>
      </w:rPr>
      <w:tab/>
      <w:t>6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BC6595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975F4" w14:textId="77777777" w:rsidR="00BB4E66" w:rsidRDefault="00BB4E66">
      <w:r>
        <w:separator/>
      </w:r>
    </w:p>
  </w:footnote>
  <w:footnote w:type="continuationSeparator" w:id="0">
    <w:p w14:paraId="6F1A6BB3" w14:textId="77777777" w:rsidR="00BB4E66" w:rsidRDefault="00BB4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271D8"/>
    <w:rsid w:val="0003438B"/>
    <w:rsid w:val="00046531"/>
    <w:rsid w:val="00053B81"/>
    <w:rsid w:val="000770A5"/>
    <w:rsid w:val="0009247A"/>
    <w:rsid w:val="0009542C"/>
    <w:rsid w:val="000C4FA9"/>
    <w:rsid w:val="000C6A5D"/>
    <w:rsid w:val="000D3A9F"/>
    <w:rsid w:val="000F07CD"/>
    <w:rsid w:val="00121028"/>
    <w:rsid w:val="00130851"/>
    <w:rsid w:val="001325BF"/>
    <w:rsid w:val="00151E1B"/>
    <w:rsid w:val="00152801"/>
    <w:rsid w:val="00156358"/>
    <w:rsid w:val="00164D53"/>
    <w:rsid w:val="00165CE1"/>
    <w:rsid w:val="00165F2B"/>
    <w:rsid w:val="00185C39"/>
    <w:rsid w:val="001A015A"/>
    <w:rsid w:val="001B13BD"/>
    <w:rsid w:val="001E69FC"/>
    <w:rsid w:val="00210C07"/>
    <w:rsid w:val="00215AE5"/>
    <w:rsid w:val="00216A80"/>
    <w:rsid w:val="0021712D"/>
    <w:rsid w:val="002262F1"/>
    <w:rsid w:val="00234DC2"/>
    <w:rsid w:val="00240075"/>
    <w:rsid w:val="00240181"/>
    <w:rsid w:val="00262FEC"/>
    <w:rsid w:val="0028235E"/>
    <w:rsid w:val="0028267E"/>
    <w:rsid w:val="002947EB"/>
    <w:rsid w:val="002957A2"/>
    <w:rsid w:val="002E7768"/>
    <w:rsid w:val="00360211"/>
    <w:rsid w:val="00361075"/>
    <w:rsid w:val="0036441F"/>
    <w:rsid w:val="003678CC"/>
    <w:rsid w:val="00386741"/>
    <w:rsid w:val="00394FE7"/>
    <w:rsid w:val="003C3598"/>
    <w:rsid w:val="003C567E"/>
    <w:rsid w:val="003F7AAC"/>
    <w:rsid w:val="00413279"/>
    <w:rsid w:val="0041453B"/>
    <w:rsid w:val="004304A7"/>
    <w:rsid w:val="00446BA5"/>
    <w:rsid w:val="004478FD"/>
    <w:rsid w:val="00462B8A"/>
    <w:rsid w:val="00465160"/>
    <w:rsid w:val="00465DF0"/>
    <w:rsid w:val="00466DE0"/>
    <w:rsid w:val="00467BFB"/>
    <w:rsid w:val="00470AD2"/>
    <w:rsid w:val="004727BD"/>
    <w:rsid w:val="00474569"/>
    <w:rsid w:val="00496C29"/>
    <w:rsid w:val="004A51DF"/>
    <w:rsid w:val="004B0BF7"/>
    <w:rsid w:val="004F1394"/>
    <w:rsid w:val="004F17D9"/>
    <w:rsid w:val="004F6C9A"/>
    <w:rsid w:val="00505DF8"/>
    <w:rsid w:val="0051185E"/>
    <w:rsid w:val="00511CAE"/>
    <w:rsid w:val="00513A92"/>
    <w:rsid w:val="00523B3F"/>
    <w:rsid w:val="00550167"/>
    <w:rsid w:val="0055350F"/>
    <w:rsid w:val="00560D9B"/>
    <w:rsid w:val="00580E9E"/>
    <w:rsid w:val="005864E1"/>
    <w:rsid w:val="00592DD8"/>
    <w:rsid w:val="005B065B"/>
    <w:rsid w:val="005D6A4A"/>
    <w:rsid w:val="005E4C3B"/>
    <w:rsid w:val="00610AA4"/>
    <w:rsid w:val="00622FFB"/>
    <w:rsid w:val="006505BF"/>
    <w:rsid w:val="00656A8B"/>
    <w:rsid w:val="006904B4"/>
    <w:rsid w:val="00696DC7"/>
    <w:rsid w:val="006A2FD7"/>
    <w:rsid w:val="006B779F"/>
    <w:rsid w:val="006C0FCA"/>
    <w:rsid w:val="006C5331"/>
    <w:rsid w:val="006D5C00"/>
    <w:rsid w:val="00703F33"/>
    <w:rsid w:val="00725975"/>
    <w:rsid w:val="007262F2"/>
    <w:rsid w:val="00731AA7"/>
    <w:rsid w:val="00732906"/>
    <w:rsid w:val="007A0927"/>
    <w:rsid w:val="007B11DD"/>
    <w:rsid w:val="007E3AD4"/>
    <w:rsid w:val="007E7AC1"/>
    <w:rsid w:val="007F2EE8"/>
    <w:rsid w:val="007F7D47"/>
    <w:rsid w:val="00805DED"/>
    <w:rsid w:val="00806C8D"/>
    <w:rsid w:val="0082431B"/>
    <w:rsid w:val="00825AA9"/>
    <w:rsid w:val="00840B70"/>
    <w:rsid w:val="008573D2"/>
    <w:rsid w:val="008653AB"/>
    <w:rsid w:val="00887868"/>
    <w:rsid w:val="008B505B"/>
    <w:rsid w:val="008C215B"/>
    <w:rsid w:val="008C3FD5"/>
    <w:rsid w:val="0090598B"/>
    <w:rsid w:val="00932C49"/>
    <w:rsid w:val="00933448"/>
    <w:rsid w:val="0095509C"/>
    <w:rsid w:val="00956180"/>
    <w:rsid w:val="0095709A"/>
    <w:rsid w:val="00961A2B"/>
    <w:rsid w:val="009A106F"/>
    <w:rsid w:val="009A4FFC"/>
    <w:rsid w:val="009B243B"/>
    <w:rsid w:val="009B5154"/>
    <w:rsid w:val="009B657C"/>
    <w:rsid w:val="009C2509"/>
    <w:rsid w:val="009C52C9"/>
    <w:rsid w:val="009E09AF"/>
    <w:rsid w:val="009E1911"/>
    <w:rsid w:val="009E6E79"/>
    <w:rsid w:val="00A04205"/>
    <w:rsid w:val="00A11CB0"/>
    <w:rsid w:val="00A447B0"/>
    <w:rsid w:val="00A63497"/>
    <w:rsid w:val="00A674F3"/>
    <w:rsid w:val="00AB0A09"/>
    <w:rsid w:val="00AC0676"/>
    <w:rsid w:val="00AC7DD9"/>
    <w:rsid w:val="00AD2694"/>
    <w:rsid w:val="00AF0C4D"/>
    <w:rsid w:val="00B36C3F"/>
    <w:rsid w:val="00B47B2F"/>
    <w:rsid w:val="00B5327E"/>
    <w:rsid w:val="00B663E7"/>
    <w:rsid w:val="00B67026"/>
    <w:rsid w:val="00B85702"/>
    <w:rsid w:val="00B93064"/>
    <w:rsid w:val="00B955B1"/>
    <w:rsid w:val="00BA1FFC"/>
    <w:rsid w:val="00BB4E66"/>
    <w:rsid w:val="00BC6595"/>
    <w:rsid w:val="00BD0816"/>
    <w:rsid w:val="00C04A47"/>
    <w:rsid w:val="00C17CCA"/>
    <w:rsid w:val="00C23AF3"/>
    <w:rsid w:val="00C33DCB"/>
    <w:rsid w:val="00C3582A"/>
    <w:rsid w:val="00C44EAE"/>
    <w:rsid w:val="00C72718"/>
    <w:rsid w:val="00CA3044"/>
    <w:rsid w:val="00CC0168"/>
    <w:rsid w:val="00CC24AC"/>
    <w:rsid w:val="00CC47EC"/>
    <w:rsid w:val="00CC5922"/>
    <w:rsid w:val="00CE6EC7"/>
    <w:rsid w:val="00CF6FBA"/>
    <w:rsid w:val="00D0166F"/>
    <w:rsid w:val="00D31243"/>
    <w:rsid w:val="00D41A1D"/>
    <w:rsid w:val="00D51C43"/>
    <w:rsid w:val="00D65C74"/>
    <w:rsid w:val="00D70A36"/>
    <w:rsid w:val="00DA0503"/>
    <w:rsid w:val="00DB1705"/>
    <w:rsid w:val="00E02B6F"/>
    <w:rsid w:val="00E2347B"/>
    <w:rsid w:val="00E32F7A"/>
    <w:rsid w:val="00E36AAA"/>
    <w:rsid w:val="00E408E4"/>
    <w:rsid w:val="00E74F02"/>
    <w:rsid w:val="00E83FC1"/>
    <w:rsid w:val="00E84E29"/>
    <w:rsid w:val="00EA347A"/>
    <w:rsid w:val="00EA553C"/>
    <w:rsid w:val="00ED7604"/>
    <w:rsid w:val="00EE1C55"/>
    <w:rsid w:val="00EE25E9"/>
    <w:rsid w:val="00EE338A"/>
    <w:rsid w:val="00F0364D"/>
    <w:rsid w:val="00F40D3D"/>
    <w:rsid w:val="00F52DD9"/>
    <w:rsid w:val="00F53B66"/>
    <w:rsid w:val="00FA3C2B"/>
    <w:rsid w:val="00FA79C7"/>
    <w:rsid w:val="00FB4F57"/>
    <w:rsid w:val="00FB6BF5"/>
    <w:rsid w:val="00FC5876"/>
    <w:rsid w:val="00FD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F1A393"/>
  <w15:docId w15:val="{992D9A11-454C-46BA-881A-64687059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0D3D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D0816"/>
  </w:style>
  <w:style w:type="character" w:customStyle="1" w:styleId="FooterChar">
    <w:name w:val="Footer Char"/>
    <w:link w:val="Footer"/>
    <w:semiHidden/>
    <w:locked/>
    <w:rsid w:val="00BD0816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6 Quiz HHL 1/e</vt:lpstr>
    </vt:vector>
  </TitlesOfParts>
  <Company>University at Buffalo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 Quiz HHL 1/e</dc:title>
  <dc:creator>Susan Hamlen</dc:creator>
  <cp:lastModifiedBy>Lorraine Gleeson</cp:lastModifiedBy>
  <cp:revision>5</cp:revision>
  <cp:lastPrinted>2012-12-11T22:31:00Z</cp:lastPrinted>
  <dcterms:created xsi:type="dcterms:W3CDTF">2018-06-01T00:39:00Z</dcterms:created>
  <dcterms:modified xsi:type="dcterms:W3CDTF">2018-11-08T15:35:00Z</dcterms:modified>
</cp:coreProperties>
</file>